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r w:rsidRPr="00394571">
        <w:rPr>
          <w:rFonts w:ascii="Arial" w:hAnsi="Arial" w:cs="Arial"/>
          <w:b/>
          <w:bCs/>
          <w:color w:val="26282F"/>
          <w:sz w:val="24"/>
          <w:szCs w:val="24"/>
        </w:rPr>
        <w:t xml:space="preserve">Решение Совета народных депутатов муниципального образования "Город Майкоп" Республики Адыгея от 19 апреля 2018 г. N 301-рс </w:t>
      </w:r>
      <w:r w:rsidRPr="00394571">
        <w:rPr>
          <w:rFonts w:ascii="Arial" w:hAnsi="Arial" w:cs="Arial"/>
          <w:b/>
          <w:bCs/>
          <w:color w:val="26282F"/>
          <w:sz w:val="24"/>
          <w:szCs w:val="24"/>
        </w:rPr>
        <w:br/>
        <w:t>"Об Уставе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Руководствуясь </w:t>
      </w:r>
      <w:hyperlink r:id="rId5" w:history="1">
        <w:r w:rsidRPr="00394571">
          <w:rPr>
            <w:rFonts w:ascii="Arial" w:hAnsi="Arial" w:cs="Arial"/>
            <w:color w:val="106BBE"/>
            <w:sz w:val="24"/>
            <w:szCs w:val="24"/>
          </w:rPr>
          <w:t>статьями 16</w:t>
        </w:r>
      </w:hyperlink>
      <w:r w:rsidRPr="00394571">
        <w:rPr>
          <w:rFonts w:ascii="Arial" w:hAnsi="Arial" w:cs="Arial"/>
          <w:sz w:val="24"/>
          <w:szCs w:val="24"/>
        </w:rPr>
        <w:t xml:space="preserve">, </w:t>
      </w:r>
      <w:hyperlink r:id="rId6" w:history="1">
        <w:r w:rsidRPr="00394571">
          <w:rPr>
            <w:rFonts w:ascii="Arial" w:hAnsi="Arial" w:cs="Arial"/>
            <w:color w:val="106BBE"/>
            <w:sz w:val="24"/>
            <w:szCs w:val="24"/>
          </w:rPr>
          <w:t>24</w:t>
        </w:r>
      </w:hyperlink>
      <w:r w:rsidRPr="00394571">
        <w:rPr>
          <w:rFonts w:ascii="Arial" w:hAnsi="Arial" w:cs="Arial"/>
          <w:sz w:val="24"/>
          <w:szCs w:val="24"/>
        </w:rPr>
        <w:t xml:space="preserve">, </w:t>
      </w:r>
      <w:hyperlink r:id="rId7" w:history="1">
        <w:r w:rsidRPr="00394571">
          <w:rPr>
            <w:rFonts w:ascii="Arial" w:hAnsi="Arial" w:cs="Arial"/>
            <w:color w:val="106BBE"/>
            <w:sz w:val="24"/>
            <w:szCs w:val="24"/>
          </w:rPr>
          <w:t>27</w:t>
        </w:r>
      </w:hyperlink>
      <w:r w:rsidRPr="00394571">
        <w:rPr>
          <w:rFonts w:ascii="Arial" w:hAnsi="Arial" w:cs="Arial"/>
          <w:sz w:val="24"/>
          <w:szCs w:val="24"/>
        </w:rPr>
        <w:t xml:space="preserve">, </w:t>
      </w:r>
      <w:hyperlink r:id="rId8" w:history="1">
        <w:r w:rsidRPr="00394571">
          <w:rPr>
            <w:rFonts w:ascii="Arial" w:hAnsi="Arial" w:cs="Arial"/>
            <w:color w:val="106BBE"/>
            <w:sz w:val="24"/>
            <w:szCs w:val="24"/>
          </w:rPr>
          <w:t>66</w:t>
        </w:r>
      </w:hyperlink>
      <w:r w:rsidRPr="00394571">
        <w:rPr>
          <w:rFonts w:ascii="Arial" w:hAnsi="Arial" w:cs="Arial"/>
          <w:sz w:val="24"/>
          <w:szCs w:val="24"/>
        </w:rPr>
        <w:t xml:space="preserve"> Устава муниципального образования "Город Майкоп", учитывая результаты публичных слушаний, Совет народных депутатов муниципального образования "Город Майкоп" решил:</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0" w:name="sub_1"/>
      <w:r w:rsidRPr="00394571">
        <w:rPr>
          <w:rFonts w:ascii="Arial" w:hAnsi="Arial" w:cs="Arial"/>
          <w:sz w:val="24"/>
          <w:szCs w:val="24"/>
        </w:rPr>
        <w:t>1. Принять Устав муниципального образования "Город Майкоп" (</w:t>
      </w:r>
      <w:hyperlink w:anchor="sub_1000" w:history="1">
        <w:r w:rsidRPr="00394571">
          <w:rPr>
            <w:rFonts w:ascii="Arial" w:hAnsi="Arial" w:cs="Arial"/>
            <w:color w:val="106BBE"/>
            <w:sz w:val="24"/>
            <w:szCs w:val="24"/>
          </w:rPr>
          <w:t>Приложение</w:t>
        </w:r>
      </w:hyperlink>
      <w:r w:rsidRPr="00394571">
        <w:rPr>
          <w:rFonts w:ascii="Arial" w:hAnsi="Arial" w:cs="Arial"/>
          <w:sz w:val="24"/>
          <w:szCs w:val="24"/>
        </w:rPr>
        <w:t>).</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 w:name="sub_17"/>
      <w:bookmarkEnd w:id="0"/>
      <w:r w:rsidRPr="00394571">
        <w:rPr>
          <w:rFonts w:ascii="Arial" w:hAnsi="Arial" w:cs="Arial"/>
          <w:sz w:val="24"/>
          <w:szCs w:val="24"/>
        </w:rPr>
        <w:t>2. Признать утратившими силу: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 w:name="sub_2"/>
      <w:bookmarkEnd w:id="1"/>
      <w:r w:rsidRPr="00394571">
        <w:rPr>
          <w:rFonts w:ascii="Arial" w:hAnsi="Arial" w:cs="Arial"/>
          <w:sz w:val="24"/>
          <w:szCs w:val="24"/>
        </w:rPr>
        <w:t xml:space="preserve">1) </w:t>
      </w:r>
      <w:hyperlink r:id="rId9"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29.07.2009 N 150-рс "Об Уставе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 w:name="sub_3"/>
      <w:bookmarkEnd w:id="2"/>
      <w:r w:rsidRPr="00394571">
        <w:rPr>
          <w:rFonts w:ascii="Arial" w:hAnsi="Arial" w:cs="Arial"/>
          <w:sz w:val="24"/>
          <w:szCs w:val="24"/>
        </w:rPr>
        <w:t xml:space="preserve">2) </w:t>
      </w:r>
      <w:hyperlink r:id="rId10"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30.12.2010 N 306-рс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 w:name="sub_4"/>
      <w:bookmarkEnd w:id="3"/>
      <w:r w:rsidRPr="00394571">
        <w:rPr>
          <w:rFonts w:ascii="Arial" w:hAnsi="Arial" w:cs="Arial"/>
          <w:sz w:val="24"/>
          <w:szCs w:val="24"/>
        </w:rPr>
        <w:t xml:space="preserve">3) </w:t>
      </w:r>
      <w:hyperlink r:id="rId11"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30.12.2010 N 307-рс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 w:name="sub_5"/>
      <w:bookmarkEnd w:id="4"/>
      <w:r w:rsidRPr="00394571">
        <w:rPr>
          <w:rFonts w:ascii="Arial" w:hAnsi="Arial" w:cs="Arial"/>
          <w:sz w:val="24"/>
          <w:szCs w:val="24"/>
        </w:rPr>
        <w:t xml:space="preserve">4) </w:t>
      </w:r>
      <w:hyperlink r:id="rId12"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26.09.2011 N 369-рс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 w:name="sub_6"/>
      <w:bookmarkEnd w:id="5"/>
      <w:r w:rsidRPr="00394571">
        <w:rPr>
          <w:rFonts w:ascii="Arial" w:hAnsi="Arial" w:cs="Arial"/>
          <w:sz w:val="24"/>
          <w:szCs w:val="24"/>
        </w:rPr>
        <w:t xml:space="preserve">5) </w:t>
      </w:r>
      <w:hyperlink r:id="rId13"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26.09.2011 N 370-рс "О внесении изменения в статью 23 Устава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 w:name="sub_7"/>
      <w:bookmarkEnd w:id="6"/>
      <w:r w:rsidRPr="00394571">
        <w:rPr>
          <w:rFonts w:ascii="Arial" w:hAnsi="Arial" w:cs="Arial"/>
          <w:sz w:val="24"/>
          <w:szCs w:val="24"/>
        </w:rPr>
        <w:t xml:space="preserve">6) </w:t>
      </w:r>
      <w:hyperlink r:id="rId14"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20.04.2012 N 423-рс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 w:name="sub_8"/>
      <w:bookmarkEnd w:id="7"/>
      <w:r w:rsidRPr="00394571">
        <w:rPr>
          <w:rFonts w:ascii="Arial" w:hAnsi="Arial" w:cs="Arial"/>
          <w:sz w:val="24"/>
          <w:szCs w:val="24"/>
        </w:rPr>
        <w:t xml:space="preserve">7) </w:t>
      </w:r>
      <w:hyperlink r:id="rId15"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21.11.2012 N 469-рс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9" w:name="sub_9"/>
      <w:bookmarkEnd w:id="8"/>
      <w:r w:rsidRPr="00394571">
        <w:rPr>
          <w:rFonts w:ascii="Arial" w:hAnsi="Arial" w:cs="Arial"/>
          <w:sz w:val="24"/>
          <w:szCs w:val="24"/>
        </w:rPr>
        <w:t xml:space="preserve">8) </w:t>
      </w:r>
      <w:hyperlink r:id="rId16"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18.06.2013 N 523-рс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0" w:name="sub_10"/>
      <w:bookmarkEnd w:id="9"/>
      <w:r w:rsidRPr="00394571">
        <w:rPr>
          <w:rFonts w:ascii="Arial" w:hAnsi="Arial" w:cs="Arial"/>
          <w:sz w:val="24"/>
          <w:szCs w:val="24"/>
        </w:rPr>
        <w:t xml:space="preserve">9) </w:t>
      </w:r>
      <w:hyperlink r:id="rId17"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29.01.2014 N 24-рс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1" w:name="sub_11"/>
      <w:bookmarkEnd w:id="10"/>
      <w:r w:rsidRPr="00394571">
        <w:rPr>
          <w:rFonts w:ascii="Arial" w:hAnsi="Arial" w:cs="Arial"/>
          <w:sz w:val="24"/>
          <w:szCs w:val="24"/>
        </w:rPr>
        <w:t xml:space="preserve">10) </w:t>
      </w:r>
      <w:hyperlink r:id="rId18"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26.11.2014 N 85-рс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 w:name="sub_12"/>
      <w:bookmarkEnd w:id="11"/>
      <w:r w:rsidRPr="00394571">
        <w:rPr>
          <w:rFonts w:ascii="Arial" w:hAnsi="Arial" w:cs="Arial"/>
          <w:sz w:val="24"/>
          <w:szCs w:val="24"/>
        </w:rPr>
        <w:t xml:space="preserve">11) </w:t>
      </w:r>
      <w:hyperlink r:id="rId19"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28.05.2015 N 120-рс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 w:name="sub_13"/>
      <w:bookmarkEnd w:id="12"/>
      <w:r w:rsidRPr="00394571">
        <w:rPr>
          <w:rFonts w:ascii="Arial" w:hAnsi="Arial" w:cs="Arial"/>
          <w:sz w:val="24"/>
          <w:szCs w:val="24"/>
        </w:rPr>
        <w:t xml:space="preserve">12) </w:t>
      </w:r>
      <w:hyperlink r:id="rId20"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28.04.2016 N 185-рс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4" w:name="sub_14"/>
      <w:bookmarkEnd w:id="13"/>
      <w:r w:rsidRPr="00394571">
        <w:rPr>
          <w:rFonts w:ascii="Arial" w:hAnsi="Arial" w:cs="Arial"/>
          <w:sz w:val="24"/>
          <w:szCs w:val="24"/>
        </w:rPr>
        <w:t xml:space="preserve">13) </w:t>
      </w:r>
      <w:hyperlink r:id="rId21"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23.03.2017 N 234-рс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 w:name="sub_15"/>
      <w:bookmarkEnd w:id="14"/>
      <w:r w:rsidRPr="00394571">
        <w:rPr>
          <w:rFonts w:ascii="Arial" w:hAnsi="Arial" w:cs="Arial"/>
          <w:sz w:val="24"/>
          <w:szCs w:val="24"/>
        </w:rPr>
        <w:lastRenderedPageBreak/>
        <w:t xml:space="preserve">14) </w:t>
      </w:r>
      <w:hyperlink r:id="rId22"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27.07.2017 N 261-рс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 w:name="sub_16"/>
      <w:bookmarkEnd w:id="15"/>
      <w:r w:rsidRPr="00394571">
        <w:rPr>
          <w:rFonts w:ascii="Arial" w:hAnsi="Arial" w:cs="Arial"/>
          <w:sz w:val="24"/>
          <w:szCs w:val="24"/>
        </w:rPr>
        <w:t xml:space="preserve">15) </w:t>
      </w:r>
      <w:hyperlink r:id="rId23"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от 26.10.2017 N 276-рс "О внесении изменений в Устав муниципального образования "Город Майкоп".</w:t>
      </w:r>
    </w:p>
    <w:p w:rsidR="00394571" w:rsidRPr="00394571" w:rsidRDefault="00394571" w:rsidP="0039457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8"/>
      <w:bookmarkEnd w:id="16"/>
      <w:r w:rsidRPr="00394571">
        <w:rPr>
          <w:rFonts w:ascii="Arial" w:hAnsi="Arial" w:cs="Arial"/>
          <w:color w:val="000000"/>
          <w:sz w:val="16"/>
          <w:szCs w:val="16"/>
          <w:shd w:val="clear" w:color="auto" w:fill="F0F0F0"/>
        </w:rPr>
        <w:t>ГАРАНТ:</w:t>
      </w:r>
    </w:p>
    <w:bookmarkEnd w:id="17"/>
    <w:p w:rsidR="00394571" w:rsidRPr="00394571" w:rsidRDefault="00394571" w:rsidP="0039457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94571">
        <w:rPr>
          <w:rFonts w:ascii="Arial" w:hAnsi="Arial" w:cs="Arial"/>
          <w:color w:val="353842"/>
          <w:sz w:val="24"/>
          <w:szCs w:val="24"/>
          <w:shd w:val="clear" w:color="auto" w:fill="F0F0F0"/>
        </w:rPr>
        <w:t xml:space="preserve">Пункт 3 </w:t>
      </w:r>
      <w:hyperlink w:anchor="sub_21" w:history="1">
        <w:r w:rsidRPr="00394571">
          <w:rPr>
            <w:rFonts w:ascii="Arial" w:hAnsi="Arial" w:cs="Arial"/>
            <w:color w:val="106BBE"/>
            <w:sz w:val="24"/>
            <w:szCs w:val="24"/>
            <w:shd w:val="clear" w:color="auto" w:fill="F0F0F0"/>
          </w:rPr>
          <w:t>вступает в силу</w:t>
        </w:r>
      </w:hyperlink>
      <w:r w:rsidRPr="00394571">
        <w:rPr>
          <w:rFonts w:ascii="Arial" w:hAnsi="Arial" w:cs="Arial"/>
          <w:color w:val="353842"/>
          <w:sz w:val="24"/>
          <w:szCs w:val="24"/>
          <w:shd w:val="clear" w:color="auto" w:fill="F0F0F0"/>
        </w:rPr>
        <w:t xml:space="preserve"> с 19 апреля 2018 г.</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3. В соответствии со </w:t>
      </w:r>
      <w:hyperlink r:id="rId24" w:history="1">
        <w:r w:rsidRPr="00394571">
          <w:rPr>
            <w:rFonts w:ascii="Arial" w:hAnsi="Arial" w:cs="Arial"/>
            <w:color w:val="106BBE"/>
            <w:sz w:val="24"/>
            <w:szCs w:val="24"/>
          </w:rPr>
          <w:t>статьей 3</w:t>
        </w:r>
      </w:hyperlink>
      <w:r w:rsidRPr="00394571">
        <w:rPr>
          <w:rFonts w:ascii="Arial" w:hAnsi="Arial" w:cs="Arial"/>
          <w:sz w:val="24"/>
          <w:szCs w:val="24"/>
        </w:rPr>
        <w:t xml:space="preserve"> Федерального закона от 21.07.2005 N 97-ФЗ "О государственной регистрации уставов муниципальных образований" Глава муниципального образования "Город Майкоп" в пятнадцатидневный срок со дня принятия настоящего Решения направляет </w:t>
      </w:r>
      <w:hyperlink w:anchor="sub_1000" w:history="1">
        <w:r w:rsidRPr="00394571">
          <w:rPr>
            <w:rFonts w:ascii="Arial" w:hAnsi="Arial" w:cs="Arial"/>
            <w:color w:val="106BBE"/>
            <w:sz w:val="24"/>
            <w:szCs w:val="24"/>
          </w:rPr>
          <w:t>Устав</w:t>
        </w:r>
      </w:hyperlink>
      <w:r w:rsidRPr="00394571">
        <w:rPr>
          <w:rFonts w:ascii="Arial" w:hAnsi="Arial" w:cs="Arial"/>
          <w:sz w:val="24"/>
          <w:szCs w:val="24"/>
        </w:rPr>
        <w:t xml:space="preserve"> муниципального образования "Город Майкоп" в Управление Министерства юстиции Российской Федерации по Республике Адыгея для проведения его государственной регистрации.</w:t>
      </w:r>
    </w:p>
    <w:p w:rsidR="00394571" w:rsidRPr="00394571" w:rsidRDefault="00394571" w:rsidP="0039457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19"/>
      <w:r w:rsidRPr="00394571">
        <w:rPr>
          <w:rFonts w:ascii="Arial" w:hAnsi="Arial" w:cs="Arial"/>
          <w:color w:val="000000"/>
          <w:sz w:val="16"/>
          <w:szCs w:val="16"/>
          <w:shd w:val="clear" w:color="auto" w:fill="F0F0F0"/>
        </w:rPr>
        <w:t>ГАРАНТ:</w:t>
      </w:r>
    </w:p>
    <w:bookmarkEnd w:id="18"/>
    <w:p w:rsidR="00394571" w:rsidRPr="00394571" w:rsidRDefault="00394571" w:rsidP="0039457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94571">
        <w:rPr>
          <w:rFonts w:ascii="Arial" w:hAnsi="Arial" w:cs="Arial"/>
          <w:color w:val="353842"/>
          <w:sz w:val="24"/>
          <w:szCs w:val="24"/>
          <w:shd w:val="clear" w:color="auto" w:fill="F0F0F0"/>
        </w:rPr>
        <w:t xml:space="preserve">Пункт 4 </w:t>
      </w:r>
      <w:hyperlink w:anchor="sub_21" w:history="1">
        <w:r w:rsidRPr="00394571">
          <w:rPr>
            <w:rFonts w:ascii="Arial" w:hAnsi="Arial" w:cs="Arial"/>
            <w:color w:val="106BBE"/>
            <w:sz w:val="24"/>
            <w:szCs w:val="24"/>
            <w:shd w:val="clear" w:color="auto" w:fill="F0F0F0"/>
          </w:rPr>
          <w:t>вступает в силу</w:t>
        </w:r>
      </w:hyperlink>
      <w:r w:rsidRPr="00394571">
        <w:rPr>
          <w:rFonts w:ascii="Arial" w:hAnsi="Arial" w:cs="Arial"/>
          <w:color w:val="353842"/>
          <w:sz w:val="24"/>
          <w:szCs w:val="24"/>
          <w:shd w:val="clear" w:color="auto" w:fill="F0F0F0"/>
        </w:rPr>
        <w:t xml:space="preserve"> с 19 апреля 2018 г.</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4. </w:t>
      </w:r>
      <w:hyperlink r:id="rId25" w:history="1">
        <w:r w:rsidRPr="00394571">
          <w:rPr>
            <w:rFonts w:ascii="Arial" w:hAnsi="Arial" w:cs="Arial"/>
            <w:color w:val="106BBE"/>
            <w:sz w:val="24"/>
            <w:szCs w:val="24"/>
          </w:rPr>
          <w:t>Опубликовать</w:t>
        </w:r>
      </w:hyperlink>
      <w:r w:rsidRPr="00394571">
        <w:rPr>
          <w:rFonts w:ascii="Arial" w:hAnsi="Arial" w:cs="Arial"/>
          <w:sz w:val="24"/>
          <w:szCs w:val="24"/>
        </w:rPr>
        <w:t xml:space="preserve"> настоящее Решение в газете "Майкопские новости" после завершения государственной регистрации </w:t>
      </w:r>
      <w:hyperlink w:anchor="sub_1000" w:history="1">
        <w:r w:rsidRPr="00394571">
          <w:rPr>
            <w:rFonts w:ascii="Arial" w:hAnsi="Arial" w:cs="Arial"/>
            <w:color w:val="106BBE"/>
            <w:sz w:val="24"/>
            <w:szCs w:val="24"/>
          </w:rPr>
          <w:t>Устава</w:t>
        </w:r>
      </w:hyperlink>
      <w:r w:rsidRPr="00394571">
        <w:rPr>
          <w:rFonts w:ascii="Arial" w:hAnsi="Arial" w:cs="Arial"/>
          <w:sz w:val="24"/>
          <w:szCs w:val="24"/>
        </w:rPr>
        <w:t xml:space="preserve">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9" w:name="sub_20"/>
      <w:r w:rsidRPr="00394571">
        <w:rPr>
          <w:rFonts w:ascii="Arial" w:hAnsi="Arial" w:cs="Arial"/>
          <w:sz w:val="24"/>
          <w:szCs w:val="24"/>
        </w:rPr>
        <w:t xml:space="preserve">5. Нормативные правовые акты органов местного самоуправления муниципального образования "Город Майкоп" подлежат приведению в соответствие с </w:t>
      </w:r>
      <w:hyperlink w:anchor="sub_1000" w:history="1">
        <w:r w:rsidRPr="00394571">
          <w:rPr>
            <w:rFonts w:ascii="Arial" w:hAnsi="Arial" w:cs="Arial"/>
            <w:color w:val="106BBE"/>
            <w:sz w:val="24"/>
            <w:szCs w:val="24"/>
          </w:rPr>
          <w:t>Уставом</w:t>
        </w:r>
      </w:hyperlink>
      <w:r w:rsidRPr="00394571">
        <w:rPr>
          <w:rFonts w:ascii="Arial" w:hAnsi="Arial" w:cs="Arial"/>
          <w:sz w:val="24"/>
          <w:szCs w:val="24"/>
        </w:rPr>
        <w:t xml:space="preserve">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0" w:name="sub_21"/>
      <w:bookmarkEnd w:id="19"/>
      <w:r w:rsidRPr="00394571">
        <w:rPr>
          <w:rFonts w:ascii="Arial" w:hAnsi="Arial" w:cs="Arial"/>
          <w:sz w:val="24"/>
          <w:szCs w:val="24"/>
        </w:rPr>
        <w:t xml:space="preserve">6. Настоящее Решение вступает в силу со дня его </w:t>
      </w:r>
      <w:hyperlink r:id="rId26" w:history="1">
        <w:r w:rsidRPr="00394571">
          <w:rPr>
            <w:rFonts w:ascii="Arial" w:hAnsi="Arial" w:cs="Arial"/>
            <w:color w:val="106BBE"/>
            <w:sz w:val="24"/>
            <w:szCs w:val="24"/>
          </w:rPr>
          <w:t>официального опубликования</w:t>
        </w:r>
      </w:hyperlink>
      <w:r w:rsidRPr="00394571">
        <w:rPr>
          <w:rFonts w:ascii="Arial" w:hAnsi="Arial" w:cs="Arial"/>
          <w:sz w:val="24"/>
          <w:szCs w:val="24"/>
        </w:rPr>
        <w:t xml:space="preserve">, за исключением </w:t>
      </w:r>
      <w:hyperlink w:anchor="sub_18" w:history="1">
        <w:r w:rsidRPr="00394571">
          <w:rPr>
            <w:rFonts w:ascii="Arial" w:hAnsi="Arial" w:cs="Arial"/>
            <w:color w:val="106BBE"/>
            <w:sz w:val="24"/>
            <w:szCs w:val="24"/>
          </w:rPr>
          <w:t>пунктов 3</w:t>
        </w:r>
      </w:hyperlink>
      <w:r w:rsidRPr="00394571">
        <w:rPr>
          <w:rFonts w:ascii="Arial" w:hAnsi="Arial" w:cs="Arial"/>
          <w:sz w:val="24"/>
          <w:szCs w:val="24"/>
        </w:rPr>
        <w:t xml:space="preserve"> и </w:t>
      </w:r>
      <w:hyperlink w:anchor="sub_19" w:history="1">
        <w:r w:rsidRPr="00394571">
          <w:rPr>
            <w:rFonts w:ascii="Arial" w:hAnsi="Arial" w:cs="Arial"/>
            <w:color w:val="106BBE"/>
            <w:sz w:val="24"/>
            <w:szCs w:val="24"/>
          </w:rPr>
          <w:t>4</w:t>
        </w:r>
      </w:hyperlink>
      <w:r w:rsidRPr="00394571">
        <w:rPr>
          <w:rFonts w:ascii="Arial" w:hAnsi="Arial" w:cs="Arial"/>
          <w:sz w:val="24"/>
          <w:szCs w:val="24"/>
        </w:rPr>
        <w:t>, которые вступают в силу со дня его принятия.</w:t>
      </w:r>
    </w:p>
    <w:bookmarkEnd w:id="2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394571" w:rsidRPr="00394571">
        <w:tblPrEx>
          <w:tblCellMar>
            <w:top w:w="0" w:type="dxa"/>
            <w:bottom w:w="0" w:type="dxa"/>
          </w:tblCellMar>
        </w:tblPrEx>
        <w:tc>
          <w:tcPr>
            <w:tcW w:w="6666" w:type="dxa"/>
            <w:tcBorders>
              <w:top w:val="nil"/>
              <w:left w:val="nil"/>
              <w:bottom w:val="nil"/>
              <w:right w:val="nil"/>
            </w:tcBorders>
          </w:tcPr>
          <w:p w:rsidR="00394571" w:rsidRPr="00394571" w:rsidRDefault="00394571" w:rsidP="00394571">
            <w:pPr>
              <w:autoSpaceDE w:val="0"/>
              <w:autoSpaceDN w:val="0"/>
              <w:adjustRightInd w:val="0"/>
              <w:spacing w:after="0" w:line="240" w:lineRule="auto"/>
              <w:rPr>
                <w:rFonts w:ascii="Arial" w:hAnsi="Arial" w:cs="Arial"/>
                <w:sz w:val="24"/>
                <w:szCs w:val="24"/>
              </w:rPr>
            </w:pPr>
            <w:r w:rsidRPr="00394571">
              <w:rPr>
                <w:rFonts w:ascii="Arial" w:hAnsi="Arial" w:cs="Arial"/>
                <w:sz w:val="24"/>
                <w:szCs w:val="24"/>
              </w:rPr>
              <w:t xml:space="preserve">Председатель Совета народных </w:t>
            </w:r>
            <w:r w:rsidRPr="00394571">
              <w:rPr>
                <w:rFonts w:ascii="Arial" w:hAnsi="Arial" w:cs="Arial"/>
                <w:sz w:val="24"/>
                <w:szCs w:val="24"/>
              </w:rPr>
              <w:br/>
              <w:t xml:space="preserve">депутатов муниципального </w:t>
            </w:r>
            <w:r w:rsidRPr="00394571">
              <w:rPr>
                <w:rFonts w:ascii="Arial" w:hAnsi="Arial" w:cs="Arial"/>
                <w:sz w:val="24"/>
                <w:szCs w:val="24"/>
              </w:rPr>
              <w:br/>
              <w:t>образования "Город Майкоп"</w:t>
            </w:r>
          </w:p>
        </w:tc>
        <w:tc>
          <w:tcPr>
            <w:tcW w:w="3333" w:type="dxa"/>
            <w:tcBorders>
              <w:top w:val="nil"/>
              <w:left w:val="nil"/>
              <w:bottom w:val="nil"/>
              <w:right w:val="nil"/>
            </w:tcBorders>
          </w:tcPr>
          <w:p w:rsidR="00394571" w:rsidRPr="00394571" w:rsidRDefault="00394571" w:rsidP="00394571">
            <w:pPr>
              <w:autoSpaceDE w:val="0"/>
              <w:autoSpaceDN w:val="0"/>
              <w:adjustRightInd w:val="0"/>
              <w:spacing w:after="0" w:line="240" w:lineRule="auto"/>
              <w:jc w:val="right"/>
              <w:rPr>
                <w:rFonts w:ascii="Arial" w:hAnsi="Arial" w:cs="Arial"/>
                <w:sz w:val="24"/>
                <w:szCs w:val="24"/>
              </w:rPr>
            </w:pPr>
            <w:r w:rsidRPr="00394571">
              <w:rPr>
                <w:rFonts w:ascii="Arial" w:hAnsi="Arial" w:cs="Arial"/>
                <w:sz w:val="24"/>
                <w:szCs w:val="24"/>
              </w:rPr>
              <w:t>А.Е. </w:t>
            </w:r>
            <w:proofErr w:type="spellStart"/>
            <w:r w:rsidRPr="00394571">
              <w:rPr>
                <w:rFonts w:ascii="Arial" w:hAnsi="Arial" w:cs="Arial"/>
                <w:sz w:val="24"/>
                <w:szCs w:val="24"/>
              </w:rPr>
              <w:t>Джаримок</w:t>
            </w:r>
            <w:proofErr w:type="spellEnd"/>
          </w:p>
        </w:tc>
      </w:tr>
    </w:tbl>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394571" w:rsidRPr="00394571">
        <w:tblPrEx>
          <w:tblCellMar>
            <w:top w:w="0" w:type="dxa"/>
            <w:bottom w:w="0" w:type="dxa"/>
          </w:tblCellMar>
        </w:tblPrEx>
        <w:tc>
          <w:tcPr>
            <w:tcW w:w="6666" w:type="dxa"/>
            <w:tcBorders>
              <w:top w:val="nil"/>
              <w:left w:val="nil"/>
              <w:bottom w:val="nil"/>
              <w:right w:val="nil"/>
            </w:tcBorders>
          </w:tcPr>
          <w:p w:rsidR="00394571" w:rsidRPr="00394571" w:rsidRDefault="00394571" w:rsidP="00394571">
            <w:pPr>
              <w:autoSpaceDE w:val="0"/>
              <w:autoSpaceDN w:val="0"/>
              <w:adjustRightInd w:val="0"/>
              <w:spacing w:after="0" w:line="240" w:lineRule="auto"/>
              <w:rPr>
                <w:rFonts w:ascii="Arial" w:hAnsi="Arial" w:cs="Arial"/>
                <w:sz w:val="24"/>
                <w:szCs w:val="24"/>
              </w:rPr>
            </w:pPr>
            <w:r w:rsidRPr="00394571">
              <w:rPr>
                <w:rFonts w:ascii="Arial" w:hAnsi="Arial" w:cs="Arial"/>
                <w:sz w:val="24"/>
                <w:szCs w:val="24"/>
              </w:rPr>
              <w:t xml:space="preserve">Глава муниципального </w:t>
            </w:r>
            <w:r w:rsidRPr="00394571">
              <w:rPr>
                <w:rFonts w:ascii="Arial" w:hAnsi="Arial" w:cs="Arial"/>
                <w:sz w:val="24"/>
                <w:szCs w:val="24"/>
              </w:rPr>
              <w:br/>
              <w:t>образования "Город Майкоп"</w:t>
            </w:r>
          </w:p>
        </w:tc>
        <w:tc>
          <w:tcPr>
            <w:tcW w:w="3333" w:type="dxa"/>
            <w:tcBorders>
              <w:top w:val="nil"/>
              <w:left w:val="nil"/>
              <w:bottom w:val="nil"/>
              <w:right w:val="nil"/>
            </w:tcBorders>
          </w:tcPr>
          <w:p w:rsidR="00394571" w:rsidRPr="00394571" w:rsidRDefault="00394571" w:rsidP="00394571">
            <w:pPr>
              <w:autoSpaceDE w:val="0"/>
              <w:autoSpaceDN w:val="0"/>
              <w:adjustRightInd w:val="0"/>
              <w:spacing w:after="0" w:line="240" w:lineRule="auto"/>
              <w:jc w:val="right"/>
              <w:rPr>
                <w:rFonts w:ascii="Arial" w:hAnsi="Arial" w:cs="Arial"/>
                <w:sz w:val="24"/>
                <w:szCs w:val="24"/>
              </w:rPr>
            </w:pPr>
            <w:r w:rsidRPr="00394571">
              <w:rPr>
                <w:rFonts w:ascii="Arial" w:hAnsi="Arial" w:cs="Arial"/>
                <w:sz w:val="24"/>
                <w:szCs w:val="24"/>
              </w:rPr>
              <w:t>А.Л. Гетманов</w:t>
            </w:r>
          </w:p>
        </w:tc>
      </w:tr>
    </w:tbl>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rPr>
          <w:rFonts w:ascii="Arial" w:hAnsi="Arial" w:cs="Arial"/>
          <w:sz w:val="24"/>
          <w:szCs w:val="24"/>
        </w:rPr>
      </w:pPr>
      <w:r w:rsidRPr="00394571">
        <w:rPr>
          <w:rFonts w:ascii="Arial" w:hAnsi="Arial" w:cs="Arial"/>
          <w:sz w:val="24"/>
          <w:szCs w:val="24"/>
        </w:rPr>
        <w:t>г. Майкоп</w:t>
      </w:r>
    </w:p>
    <w:p w:rsidR="00394571" w:rsidRPr="00394571" w:rsidRDefault="00394571" w:rsidP="00394571">
      <w:pPr>
        <w:autoSpaceDE w:val="0"/>
        <w:autoSpaceDN w:val="0"/>
        <w:adjustRightInd w:val="0"/>
        <w:spacing w:after="0" w:line="240" w:lineRule="auto"/>
        <w:rPr>
          <w:rFonts w:ascii="Arial" w:hAnsi="Arial" w:cs="Arial"/>
          <w:sz w:val="24"/>
          <w:szCs w:val="24"/>
        </w:rPr>
      </w:pPr>
      <w:r w:rsidRPr="00394571">
        <w:rPr>
          <w:rFonts w:ascii="Arial" w:hAnsi="Arial" w:cs="Arial"/>
          <w:sz w:val="24"/>
          <w:szCs w:val="24"/>
        </w:rPr>
        <w:t>19 апреля 2018 года</w:t>
      </w:r>
    </w:p>
    <w:p w:rsidR="00394571" w:rsidRPr="00394571" w:rsidRDefault="00394571" w:rsidP="00394571">
      <w:pPr>
        <w:autoSpaceDE w:val="0"/>
        <w:autoSpaceDN w:val="0"/>
        <w:adjustRightInd w:val="0"/>
        <w:spacing w:after="0" w:line="240" w:lineRule="auto"/>
        <w:rPr>
          <w:rFonts w:ascii="Arial" w:hAnsi="Arial" w:cs="Arial"/>
          <w:sz w:val="24"/>
          <w:szCs w:val="24"/>
        </w:rPr>
      </w:pPr>
      <w:r w:rsidRPr="00394571">
        <w:rPr>
          <w:rFonts w:ascii="Arial" w:hAnsi="Arial" w:cs="Arial"/>
          <w:sz w:val="24"/>
          <w:szCs w:val="24"/>
        </w:rPr>
        <w:t>N 301-рс</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bookmarkStart w:id="21" w:name="sub_1000"/>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p>
    <w:p w:rsidR="00394571" w:rsidRP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r w:rsidRPr="00394571">
        <w:rPr>
          <w:rFonts w:ascii="Arial" w:hAnsi="Arial" w:cs="Arial"/>
          <w:b/>
          <w:bCs/>
          <w:color w:val="26282F"/>
          <w:sz w:val="24"/>
          <w:szCs w:val="24"/>
        </w:rPr>
        <w:lastRenderedPageBreak/>
        <w:t>Приложение</w:t>
      </w:r>
      <w:r w:rsidRPr="00394571">
        <w:rPr>
          <w:rFonts w:ascii="Arial" w:hAnsi="Arial" w:cs="Arial"/>
          <w:b/>
          <w:bCs/>
          <w:color w:val="26282F"/>
          <w:sz w:val="24"/>
          <w:szCs w:val="24"/>
        </w:rPr>
        <w:br/>
        <w:t xml:space="preserve">к </w:t>
      </w:r>
      <w:hyperlink w:anchor="sub_0" w:history="1">
        <w:r w:rsidRPr="00394571">
          <w:rPr>
            <w:rFonts w:ascii="Arial" w:hAnsi="Arial" w:cs="Arial"/>
            <w:color w:val="106BBE"/>
            <w:sz w:val="24"/>
            <w:szCs w:val="24"/>
          </w:rPr>
          <w:t>Решению</w:t>
        </w:r>
      </w:hyperlink>
      <w:r w:rsidRPr="00394571">
        <w:rPr>
          <w:rFonts w:ascii="Arial" w:hAnsi="Arial" w:cs="Arial"/>
          <w:b/>
          <w:bCs/>
          <w:color w:val="26282F"/>
          <w:sz w:val="24"/>
          <w:szCs w:val="24"/>
        </w:rPr>
        <w:t xml:space="preserve"> Совета народных</w:t>
      </w:r>
      <w:r w:rsidRPr="00394571">
        <w:rPr>
          <w:rFonts w:ascii="Arial" w:hAnsi="Arial" w:cs="Arial"/>
          <w:b/>
          <w:bCs/>
          <w:color w:val="26282F"/>
          <w:sz w:val="24"/>
          <w:szCs w:val="24"/>
        </w:rPr>
        <w:br/>
        <w:t>депутатов муниципального</w:t>
      </w:r>
      <w:r w:rsidRPr="00394571">
        <w:rPr>
          <w:rFonts w:ascii="Arial" w:hAnsi="Arial" w:cs="Arial"/>
          <w:b/>
          <w:bCs/>
          <w:color w:val="26282F"/>
          <w:sz w:val="24"/>
          <w:szCs w:val="24"/>
        </w:rPr>
        <w:br/>
        <w:t>образования "Город Майкоп"</w:t>
      </w:r>
      <w:r w:rsidRPr="00394571">
        <w:rPr>
          <w:rFonts w:ascii="Arial" w:hAnsi="Arial" w:cs="Arial"/>
          <w:b/>
          <w:bCs/>
          <w:color w:val="26282F"/>
          <w:sz w:val="24"/>
          <w:szCs w:val="24"/>
        </w:rPr>
        <w:br/>
        <w:t>от 19.04.2018 года N 301-рс</w:t>
      </w:r>
    </w:p>
    <w:bookmarkEnd w:id="2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r w:rsidRPr="00394571">
        <w:rPr>
          <w:rFonts w:ascii="Arial" w:hAnsi="Arial" w:cs="Arial"/>
          <w:b/>
          <w:bCs/>
          <w:color w:val="26282F"/>
          <w:sz w:val="24"/>
          <w:szCs w:val="24"/>
        </w:rPr>
        <w:t xml:space="preserve">Устав </w:t>
      </w:r>
      <w:r w:rsidRPr="00394571">
        <w:rPr>
          <w:rFonts w:ascii="Arial" w:hAnsi="Arial" w:cs="Arial"/>
          <w:b/>
          <w:bCs/>
          <w:color w:val="26282F"/>
          <w:sz w:val="24"/>
          <w:szCs w:val="24"/>
        </w:rPr>
        <w:br/>
        <w:t>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Настоящий Устав разработан в соответствии с </w:t>
      </w:r>
      <w:hyperlink r:id="rId27" w:history="1">
        <w:r w:rsidRPr="00394571">
          <w:rPr>
            <w:rFonts w:ascii="Arial" w:hAnsi="Arial" w:cs="Arial"/>
            <w:color w:val="106BBE"/>
            <w:sz w:val="24"/>
            <w:szCs w:val="24"/>
          </w:rPr>
          <w:t>Конституцией</w:t>
        </w:r>
      </w:hyperlink>
      <w:r w:rsidRPr="00394571">
        <w:rPr>
          <w:rFonts w:ascii="Arial" w:hAnsi="Arial" w:cs="Arial"/>
          <w:sz w:val="24"/>
          <w:szCs w:val="24"/>
        </w:rPr>
        <w:t xml:space="preserve"> Российской Федерации, </w:t>
      </w:r>
      <w:hyperlink r:id="rId28"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другими федеральными законами, </w:t>
      </w:r>
      <w:hyperlink r:id="rId29" w:history="1">
        <w:r w:rsidRPr="00394571">
          <w:rPr>
            <w:rFonts w:ascii="Arial" w:hAnsi="Arial" w:cs="Arial"/>
            <w:color w:val="106BBE"/>
            <w:sz w:val="24"/>
            <w:szCs w:val="24"/>
          </w:rPr>
          <w:t>Конституцией</w:t>
        </w:r>
      </w:hyperlink>
      <w:r w:rsidRPr="00394571">
        <w:rPr>
          <w:rFonts w:ascii="Arial" w:hAnsi="Arial" w:cs="Arial"/>
          <w:sz w:val="24"/>
          <w:szCs w:val="24"/>
        </w:rPr>
        <w:t xml:space="preserve"> Республики Адыгея, </w:t>
      </w:r>
      <w:hyperlink r:id="rId30" w:history="1">
        <w:r w:rsidRPr="00394571">
          <w:rPr>
            <w:rFonts w:ascii="Arial" w:hAnsi="Arial" w:cs="Arial"/>
            <w:color w:val="106BBE"/>
            <w:sz w:val="24"/>
            <w:szCs w:val="24"/>
          </w:rPr>
          <w:t>Законом</w:t>
        </w:r>
      </w:hyperlink>
      <w:r w:rsidRPr="00394571">
        <w:rPr>
          <w:rFonts w:ascii="Arial" w:hAnsi="Arial" w:cs="Arial"/>
          <w:sz w:val="24"/>
          <w:szCs w:val="24"/>
        </w:rPr>
        <w:t xml:space="preserve"> Республики Адыгея от 31 марта 2005 года N 294 "О местном самоуправлении", другими законами Республики Адыгея 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организации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Устав действует на всей территории муниципального образования городской округ "Город Майкоп" и обязателен для исполнения органами местного самоуправления, должностными лицами, предприятиями, организациями и учреждениями, расположенными на территории муниципального образования, а также всем населением.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bookmarkStart w:id="22" w:name="sub_1100"/>
      <w:r w:rsidRPr="00394571">
        <w:rPr>
          <w:rFonts w:ascii="Arial" w:hAnsi="Arial" w:cs="Arial"/>
          <w:b/>
          <w:bCs/>
          <w:color w:val="26282F"/>
          <w:sz w:val="24"/>
          <w:szCs w:val="24"/>
        </w:rPr>
        <w:t>Глава 1. Общие положения</w:t>
      </w:r>
    </w:p>
    <w:bookmarkEnd w:id="2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3" w:name="sub_1001"/>
      <w:r w:rsidRPr="00394571">
        <w:rPr>
          <w:rFonts w:ascii="Arial" w:hAnsi="Arial" w:cs="Arial"/>
          <w:b/>
          <w:bCs/>
          <w:color w:val="26282F"/>
          <w:sz w:val="24"/>
          <w:szCs w:val="24"/>
        </w:rPr>
        <w:t>Статья 1.</w:t>
      </w:r>
      <w:r w:rsidRPr="00394571">
        <w:rPr>
          <w:rFonts w:ascii="Arial" w:hAnsi="Arial" w:cs="Arial"/>
          <w:sz w:val="24"/>
          <w:szCs w:val="24"/>
        </w:rPr>
        <w:t xml:space="preserve"> Муниципальное образование "Город Майкоп" и его статус</w:t>
      </w:r>
    </w:p>
    <w:bookmarkEnd w:id="2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Муниципальным образованием город Майкоп считается с 26 сентября 2002 года - дня вступления в силу первого </w:t>
      </w:r>
      <w:hyperlink r:id="rId31" w:history="1">
        <w:r w:rsidRPr="00394571">
          <w:rPr>
            <w:rFonts w:ascii="Arial" w:hAnsi="Arial" w:cs="Arial"/>
            <w:color w:val="106BBE"/>
            <w:sz w:val="24"/>
            <w:szCs w:val="24"/>
          </w:rPr>
          <w:t>Устава</w:t>
        </w:r>
      </w:hyperlink>
      <w:r w:rsidRPr="00394571">
        <w:rPr>
          <w:rFonts w:ascii="Arial" w:hAnsi="Arial" w:cs="Arial"/>
          <w:sz w:val="24"/>
          <w:szCs w:val="24"/>
        </w:rPr>
        <w:t xml:space="preserve">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Муниципальное образование "Город Майкоп" является городским поселением, наделенным законом Республики Адыгея статусом городского округа.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Официальное наименование муниципального образования - муниципальное образование городской округ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Наименования "муниципальное образование городской округ "Город Майкоп", "муниципальное образование "Город Майкоп" и "Город Майкоп" равнозначны.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Город Майкоп является столицей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Дата празднования Дня муниципального образования "Город Майкоп" устанавливается ежегодно решением Совета народных депутатов муниципального образования "Город Майкоп" (далее - Совет народных депутатов) по предложению Главы муниципального образования "Город Майкоп" (далее - Глава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4" w:name="sub_1006"/>
      <w:r w:rsidRPr="00394571">
        <w:rPr>
          <w:rFonts w:ascii="Arial" w:hAnsi="Arial" w:cs="Arial"/>
          <w:b/>
          <w:bCs/>
          <w:color w:val="26282F"/>
          <w:sz w:val="24"/>
          <w:szCs w:val="24"/>
        </w:rPr>
        <w:t>Статья 2.</w:t>
      </w:r>
      <w:r w:rsidRPr="00394571">
        <w:rPr>
          <w:rFonts w:ascii="Arial" w:hAnsi="Arial" w:cs="Arial"/>
          <w:sz w:val="24"/>
          <w:szCs w:val="24"/>
        </w:rPr>
        <w:t xml:space="preserve"> Официальные символы муниципального образования</w:t>
      </w:r>
    </w:p>
    <w:bookmarkEnd w:id="2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5" w:name="sub_1002"/>
      <w:r w:rsidRPr="00394571">
        <w:rPr>
          <w:rFonts w:ascii="Arial" w:hAnsi="Arial" w:cs="Arial"/>
          <w:sz w:val="24"/>
          <w:szCs w:val="24"/>
        </w:rPr>
        <w:t>1. Муниципальное образование в соответствии с федеральным законодательством и геральдическими правилами имеет герб и флаг.</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6" w:name="sub_1003"/>
      <w:bookmarkEnd w:id="25"/>
      <w:r w:rsidRPr="00394571">
        <w:rPr>
          <w:rFonts w:ascii="Arial" w:hAnsi="Arial" w:cs="Arial"/>
          <w:sz w:val="24"/>
          <w:szCs w:val="24"/>
        </w:rPr>
        <w:lastRenderedPageBreak/>
        <w:t>2. Герб и флаг муниципального образования подлежат государственной регистрации в порядке, установленном федеральным законодательством.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 w:name="sub_1004"/>
      <w:bookmarkEnd w:id="26"/>
      <w:r w:rsidRPr="00394571">
        <w:rPr>
          <w:rFonts w:ascii="Arial" w:hAnsi="Arial" w:cs="Arial"/>
          <w:sz w:val="24"/>
          <w:szCs w:val="24"/>
        </w:rPr>
        <w:t xml:space="preserve">3. Геральдическое описание герба муниципального образования содержится в </w:t>
      </w:r>
      <w:hyperlink w:anchor="sub_10000" w:history="1">
        <w:r w:rsidRPr="00394571">
          <w:rPr>
            <w:rFonts w:ascii="Arial" w:hAnsi="Arial" w:cs="Arial"/>
            <w:color w:val="106BBE"/>
            <w:sz w:val="24"/>
            <w:szCs w:val="24"/>
          </w:rPr>
          <w:t>приложении 1</w:t>
        </w:r>
      </w:hyperlink>
      <w:r w:rsidRPr="00394571">
        <w:rPr>
          <w:rFonts w:ascii="Arial" w:hAnsi="Arial" w:cs="Arial"/>
          <w:sz w:val="24"/>
          <w:szCs w:val="24"/>
        </w:rPr>
        <w:t xml:space="preserve"> к настоящему Уставу.</w:t>
      </w:r>
    </w:p>
    <w:bookmarkEnd w:id="2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Геральдическое описание флага муниципального образования содержится в </w:t>
      </w:r>
      <w:hyperlink w:anchor="sub_20000" w:history="1">
        <w:r w:rsidRPr="00394571">
          <w:rPr>
            <w:rFonts w:ascii="Arial" w:hAnsi="Arial" w:cs="Arial"/>
            <w:color w:val="106BBE"/>
            <w:sz w:val="24"/>
            <w:szCs w:val="24"/>
          </w:rPr>
          <w:t>приложении 2</w:t>
        </w:r>
      </w:hyperlink>
      <w:r w:rsidRPr="00394571">
        <w:rPr>
          <w:rFonts w:ascii="Arial" w:hAnsi="Arial" w:cs="Arial"/>
          <w:sz w:val="24"/>
          <w:szCs w:val="24"/>
        </w:rPr>
        <w:t xml:space="preserve"> к настоящему Уставу.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 w:name="sub_1005"/>
      <w:r w:rsidRPr="00394571">
        <w:rPr>
          <w:rFonts w:ascii="Arial" w:hAnsi="Arial" w:cs="Arial"/>
          <w:sz w:val="24"/>
          <w:szCs w:val="24"/>
        </w:rPr>
        <w:t>4. Порядок использования герба муниципального образования, порядок использования флага муниципального образования устанавливается Решением Совета народных депутатов.</w:t>
      </w:r>
    </w:p>
    <w:bookmarkEnd w:id="2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9" w:name="sub_1011"/>
      <w:r w:rsidRPr="00394571">
        <w:rPr>
          <w:rFonts w:ascii="Arial" w:hAnsi="Arial" w:cs="Arial"/>
          <w:b/>
          <w:bCs/>
          <w:color w:val="26282F"/>
          <w:sz w:val="24"/>
          <w:szCs w:val="24"/>
        </w:rPr>
        <w:t>Статья 3.</w:t>
      </w:r>
      <w:r w:rsidRPr="00394571">
        <w:rPr>
          <w:rFonts w:ascii="Arial" w:hAnsi="Arial" w:cs="Arial"/>
          <w:sz w:val="24"/>
          <w:szCs w:val="24"/>
        </w:rPr>
        <w:t xml:space="preserve"> Территория муниципального образования</w:t>
      </w:r>
    </w:p>
    <w:bookmarkEnd w:id="2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 w:name="sub_1007"/>
      <w:r w:rsidRPr="00394571">
        <w:rPr>
          <w:rFonts w:ascii="Arial" w:hAnsi="Arial" w:cs="Arial"/>
          <w:sz w:val="24"/>
          <w:szCs w:val="24"/>
        </w:rPr>
        <w:t>1. Границы территории муниципального образования установлены законом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1" w:name="sub_1008"/>
      <w:bookmarkEnd w:id="30"/>
      <w:r w:rsidRPr="00394571">
        <w:rPr>
          <w:rFonts w:ascii="Arial" w:hAnsi="Arial" w:cs="Arial"/>
          <w:sz w:val="24"/>
          <w:szCs w:val="24"/>
        </w:rPr>
        <w:t>2. Изменение границ территории муниципального образования осуществляется законом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 w:name="sub_1009"/>
      <w:bookmarkEnd w:id="31"/>
      <w:r w:rsidRPr="00394571">
        <w:rPr>
          <w:rFonts w:ascii="Arial" w:hAnsi="Arial" w:cs="Arial"/>
          <w:sz w:val="24"/>
          <w:szCs w:val="24"/>
        </w:rPr>
        <w:t>3.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муниципального образования, земли рекреационного назначения, земли для развития города, независимо от форм собственности и целевого назначения, находящиеся в пределах границ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3" w:name="sub_1010"/>
      <w:bookmarkEnd w:id="32"/>
      <w:r w:rsidRPr="00394571">
        <w:rPr>
          <w:rFonts w:ascii="Arial" w:hAnsi="Arial" w:cs="Arial"/>
          <w:sz w:val="24"/>
          <w:szCs w:val="24"/>
        </w:rPr>
        <w:t xml:space="preserve">4. Территория муниципального образования включает в себя территории следующих населенных пунктов: город Майкоп, сельские населенные пункты - хутор </w:t>
      </w:r>
      <w:proofErr w:type="spellStart"/>
      <w:r w:rsidRPr="00394571">
        <w:rPr>
          <w:rFonts w:ascii="Arial" w:hAnsi="Arial" w:cs="Arial"/>
          <w:sz w:val="24"/>
          <w:szCs w:val="24"/>
        </w:rPr>
        <w:t>Косинов</w:t>
      </w:r>
      <w:proofErr w:type="spellEnd"/>
      <w:r w:rsidRPr="00394571">
        <w:rPr>
          <w:rFonts w:ascii="Arial" w:hAnsi="Arial" w:cs="Arial"/>
          <w:sz w:val="24"/>
          <w:szCs w:val="24"/>
        </w:rPr>
        <w:t xml:space="preserve">, хутор </w:t>
      </w:r>
      <w:proofErr w:type="spellStart"/>
      <w:r w:rsidRPr="00394571">
        <w:rPr>
          <w:rFonts w:ascii="Arial" w:hAnsi="Arial" w:cs="Arial"/>
          <w:sz w:val="24"/>
          <w:szCs w:val="24"/>
        </w:rPr>
        <w:t>Гавердовский</w:t>
      </w:r>
      <w:proofErr w:type="spellEnd"/>
      <w:r w:rsidRPr="00394571">
        <w:rPr>
          <w:rFonts w:ascii="Arial" w:hAnsi="Arial" w:cs="Arial"/>
          <w:sz w:val="24"/>
          <w:szCs w:val="24"/>
        </w:rPr>
        <w:t>, хутор Веселый, поселок Западный, поселок Подгорный, поселок Родниковый, поселок Северный, станица Ханская.</w:t>
      </w:r>
    </w:p>
    <w:bookmarkEnd w:id="3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34" w:name="sub_1012"/>
      <w:r w:rsidRPr="00394571">
        <w:rPr>
          <w:rFonts w:ascii="Arial" w:hAnsi="Arial" w:cs="Arial"/>
          <w:b/>
          <w:bCs/>
          <w:color w:val="26282F"/>
          <w:sz w:val="24"/>
          <w:szCs w:val="24"/>
        </w:rPr>
        <w:t>Статья 4.</w:t>
      </w:r>
      <w:r w:rsidRPr="00394571">
        <w:rPr>
          <w:rFonts w:ascii="Arial" w:hAnsi="Arial" w:cs="Arial"/>
          <w:sz w:val="24"/>
          <w:szCs w:val="24"/>
        </w:rPr>
        <w:t xml:space="preserve"> Местное самоуправление муниципального образования</w:t>
      </w:r>
    </w:p>
    <w:bookmarkEnd w:id="3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Местное самоуправление в муниципальном образовании - форма осуществления народом своей власти, обеспечивающая в пределах, установленных </w:t>
      </w:r>
      <w:hyperlink r:id="rId32" w:history="1">
        <w:r w:rsidRPr="00394571">
          <w:rPr>
            <w:rFonts w:ascii="Arial" w:hAnsi="Arial" w:cs="Arial"/>
            <w:color w:val="106BBE"/>
            <w:sz w:val="24"/>
            <w:szCs w:val="24"/>
          </w:rPr>
          <w:t>Конституцией</w:t>
        </w:r>
      </w:hyperlink>
      <w:r w:rsidRPr="00394571">
        <w:rPr>
          <w:rFonts w:ascii="Arial" w:hAnsi="Arial" w:cs="Arial"/>
          <w:sz w:val="24"/>
          <w:szCs w:val="24"/>
        </w:rPr>
        <w:t xml:space="preserve"> Российской Федерации, федеральными законами, а в случаях, установленных федеральными законами, - законами Республики Адыгея,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35" w:name="sub_1057"/>
      <w:r w:rsidRPr="00394571">
        <w:rPr>
          <w:rFonts w:ascii="Arial" w:hAnsi="Arial" w:cs="Arial"/>
          <w:b/>
          <w:bCs/>
          <w:color w:val="26282F"/>
          <w:sz w:val="24"/>
          <w:szCs w:val="24"/>
        </w:rPr>
        <w:t>Статья 5.</w:t>
      </w:r>
      <w:r w:rsidRPr="00394571">
        <w:rPr>
          <w:rFonts w:ascii="Arial" w:hAnsi="Arial" w:cs="Arial"/>
          <w:sz w:val="24"/>
          <w:szCs w:val="24"/>
        </w:rPr>
        <w:t xml:space="preserve"> Вопросы местного значения муниципального образования</w:t>
      </w:r>
    </w:p>
    <w:bookmarkEnd w:id="3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К вопросам местного значения муниципального образования относятся: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 w:name="sub_1013"/>
      <w:r w:rsidRPr="00394571">
        <w:rPr>
          <w:rFonts w:ascii="Arial" w:hAnsi="Arial" w:cs="Arial"/>
          <w:sz w:val="24"/>
          <w:szCs w:val="24"/>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7" w:name="sub_1014"/>
      <w:bookmarkEnd w:id="36"/>
      <w:r w:rsidRPr="00394571">
        <w:rPr>
          <w:rFonts w:ascii="Arial" w:hAnsi="Arial" w:cs="Arial"/>
          <w:sz w:val="24"/>
          <w:szCs w:val="24"/>
        </w:rPr>
        <w:t>2) установление, изменение и отмена местных налогов и сборов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8" w:name="sub_1015"/>
      <w:bookmarkEnd w:id="37"/>
      <w:r w:rsidRPr="00394571">
        <w:rPr>
          <w:rFonts w:ascii="Arial" w:hAnsi="Arial" w:cs="Arial"/>
          <w:sz w:val="24"/>
          <w:szCs w:val="24"/>
        </w:rPr>
        <w:t>3) владение, пользование и распоряжение имуществом, находящимся в муниципальной собственности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 w:name="sub_1016"/>
      <w:bookmarkEnd w:id="38"/>
      <w:r w:rsidRPr="00394571">
        <w:rPr>
          <w:rFonts w:ascii="Arial" w:hAnsi="Arial" w:cs="Arial"/>
          <w:sz w:val="24"/>
          <w:szCs w:val="24"/>
        </w:rPr>
        <w:lastRenderedPageBreak/>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0" w:name="sub_1017"/>
      <w:bookmarkEnd w:id="39"/>
      <w:r w:rsidRPr="00394571">
        <w:rPr>
          <w:rFonts w:ascii="Arial" w:hAnsi="Arial" w:cs="Arial"/>
          <w:sz w:val="24"/>
          <w:szCs w:val="24"/>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3"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27 июля 2010 года N 190-ФЗ "О теплоснабжении";</w:t>
      </w:r>
    </w:p>
    <w:bookmarkEnd w:id="4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6)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 w:name="sub_1019"/>
      <w:r w:rsidRPr="00394571">
        <w:rPr>
          <w:rFonts w:ascii="Arial" w:hAnsi="Arial" w:cs="Arial"/>
          <w:sz w:val="24"/>
          <w:szCs w:val="24"/>
        </w:rPr>
        <w:t>7)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2" w:name="sub_1020"/>
      <w:bookmarkEnd w:id="41"/>
      <w:r w:rsidRPr="00394571">
        <w:rPr>
          <w:rFonts w:ascii="Arial" w:hAnsi="Arial" w:cs="Arial"/>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 w:name="sub_1021"/>
      <w:bookmarkEnd w:id="42"/>
      <w:r w:rsidRPr="00394571">
        <w:rPr>
          <w:rFonts w:ascii="Arial" w:hAnsi="Arial" w:cs="Arial"/>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bookmarkEnd w:id="4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 w:name="sub_1023"/>
      <w:r w:rsidRPr="00394571">
        <w:rPr>
          <w:rFonts w:ascii="Arial" w:hAnsi="Arial" w:cs="Arial"/>
          <w:sz w:val="24"/>
          <w:szCs w:val="24"/>
        </w:rPr>
        <w:t>11) участие в предупреждении и ликвидации последствий чрезвычайных ситуаций в границах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5" w:name="sub_1024"/>
      <w:bookmarkEnd w:id="44"/>
      <w:r w:rsidRPr="00394571">
        <w:rPr>
          <w:rFonts w:ascii="Arial" w:hAnsi="Arial" w:cs="Arial"/>
          <w:sz w:val="24"/>
          <w:szCs w:val="24"/>
        </w:rPr>
        <w:t>12)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 w:name="sub_1025"/>
      <w:bookmarkEnd w:id="45"/>
      <w:r w:rsidRPr="00394571">
        <w:rPr>
          <w:rFonts w:ascii="Arial" w:hAnsi="Arial" w:cs="Arial"/>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7" w:name="sub_1026"/>
      <w:bookmarkEnd w:id="46"/>
      <w:r w:rsidRPr="00394571">
        <w:rPr>
          <w:rFonts w:ascii="Arial" w:hAnsi="Arial" w:cs="Arial"/>
          <w:sz w:val="24"/>
          <w:szCs w:val="24"/>
        </w:rPr>
        <w:t>14) обеспечение первичных мер пожарной безопасности в границах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 w:name="sub_1027"/>
      <w:bookmarkEnd w:id="47"/>
      <w:r w:rsidRPr="00394571">
        <w:rPr>
          <w:rFonts w:ascii="Arial" w:hAnsi="Arial" w:cs="Arial"/>
          <w:sz w:val="24"/>
          <w:szCs w:val="24"/>
        </w:rPr>
        <w:t>15) организация мероприятий по охране окружающей среды в границах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9" w:name="sub_1028"/>
      <w:bookmarkEnd w:id="48"/>
      <w:r w:rsidRPr="00394571">
        <w:rPr>
          <w:rFonts w:ascii="Arial" w:hAnsi="Arial" w:cs="Arial"/>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394571">
        <w:rPr>
          <w:rFonts w:ascii="Arial" w:hAnsi="Arial" w:cs="Arial"/>
          <w:sz w:val="24"/>
          <w:szCs w:val="24"/>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0" w:name="sub_1029"/>
      <w:bookmarkEnd w:id="49"/>
      <w:r w:rsidRPr="00394571">
        <w:rPr>
          <w:rFonts w:ascii="Arial" w:hAnsi="Arial" w:cs="Arial"/>
          <w:sz w:val="24"/>
          <w:szCs w:val="24"/>
        </w:rPr>
        <w:t>17) создание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 w:name="sub_1030"/>
      <w:bookmarkEnd w:id="50"/>
      <w:r w:rsidRPr="00394571">
        <w:rPr>
          <w:rFonts w:ascii="Arial" w:hAnsi="Arial" w:cs="Arial"/>
          <w:sz w:val="24"/>
          <w:szCs w:val="24"/>
        </w:rPr>
        <w:t>18)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2" w:name="sub_1031"/>
      <w:bookmarkEnd w:id="51"/>
      <w:r w:rsidRPr="00394571">
        <w:rPr>
          <w:rFonts w:ascii="Arial" w:hAnsi="Arial" w:cs="Arial"/>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3" w:name="sub_1032"/>
      <w:bookmarkEnd w:id="52"/>
      <w:r w:rsidRPr="00394571">
        <w:rPr>
          <w:rFonts w:ascii="Arial" w:hAnsi="Arial" w:cs="Arial"/>
          <w:sz w:val="24"/>
          <w:szCs w:val="24"/>
        </w:rPr>
        <w:t>20) создание условий для организации досуга и обеспечения жителей муниципального образования услугами организаций культуры;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4" w:name="sub_1033"/>
      <w:bookmarkEnd w:id="53"/>
      <w:r w:rsidRPr="00394571">
        <w:rPr>
          <w:rFonts w:ascii="Arial" w:hAnsi="Arial" w:cs="Arial"/>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 w:name="sub_1034"/>
      <w:bookmarkEnd w:id="54"/>
      <w:r w:rsidRPr="00394571">
        <w:rPr>
          <w:rFonts w:ascii="Arial" w:hAnsi="Arial" w:cs="Arial"/>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 w:name="sub_1035"/>
      <w:bookmarkEnd w:id="55"/>
      <w:r w:rsidRPr="00394571">
        <w:rPr>
          <w:rFonts w:ascii="Arial" w:hAnsi="Arial" w:cs="Arial"/>
          <w:sz w:val="24"/>
          <w:szCs w:val="24"/>
        </w:rPr>
        <w:t>23)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7" w:name="sub_1036"/>
      <w:bookmarkEnd w:id="56"/>
      <w:r w:rsidRPr="00394571">
        <w:rPr>
          <w:rFonts w:ascii="Arial" w:hAnsi="Arial" w:cs="Arial"/>
          <w:sz w:val="24"/>
          <w:szCs w:val="24"/>
        </w:rPr>
        <w:t>24) создание условий для массового отдыха жителей муниципального образования и организация обустройства мест массового отдыха населения;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 w:name="sub_1037"/>
      <w:bookmarkEnd w:id="57"/>
      <w:r w:rsidRPr="00394571">
        <w:rPr>
          <w:rFonts w:ascii="Arial" w:hAnsi="Arial" w:cs="Arial"/>
          <w:sz w:val="24"/>
          <w:szCs w:val="24"/>
        </w:rPr>
        <w:t>25) формирование и содержание муниципального архива;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 w:name="sub_1038"/>
      <w:bookmarkEnd w:id="58"/>
      <w:r w:rsidRPr="00394571">
        <w:rPr>
          <w:rFonts w:ascii="Arial" w:hAnsi="Arial" w:cs="Arial"/>
          <w:sz w:val="24"/>
          <w:szCs w:val="24"/>
        </w:rPr>
        <w:t>26) организация ритуальных услуг и содержание мест захоронения;</w:t>
      </w:r>
    </w:p>
    <w:bookmarkEnd w:id="5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27) участие в организации деятельности по сбору (в том числе раздельному сбору)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0" w:name="sub_1040"/>
      <w:r w:rsidRPr="00394571">
        <w:rPr>
          <w:rFonts w:ascii="Arial" w:hAnsi="Arial" w:cs="Arial"/>
          <w:sz w:val="24"/>
          <w:szCs w:val="24"/>
        </w:rPr>
        <w:t>28)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bookmarkEnd w:id="6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29)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градостроительного </w:t>
      </w:r>
      <w:r w:rsidRPr="00394571">
        <w:rPr>
          <w:rFonts w:ascii="Arial" w:hAnsi="Arial" w:cs="Arial"/>
          <w:sz w:val="24"/>
          <w:szCs w:val="24"/>
        </w:rPr>
        <w:lastRenderedPageBreak/>
        <w:t xml:space="preserve">плана земельного участка, расположенного в границах муниципального образования, выдача разрешений на строительство (за исключением случаев, предусмотренных </w:t>
      </w:r>
      <w:hyperlink r:id="rId34" w:history="1">
        <w:r w:rsidRPr="00394571">
          <w:rPr>
            <w:rFonts w:ascii="Arial" w:hAnsi="Arial" w:cs="Arial"/>
            <w:color w:val="106BBE"/>
            <w:sz w:val="24"/>
            <w:szCs w:val="24"/>
          </w:rPr>
          <w:t>Градостроительным кодексом</w:t>
        </w:r>
      </w:hyperlink>
      <w:r w:rsidRPr="00394571">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w:t>
      </w:r>
      <w:hyperlink r:id="rId35" w:history="1">
        <w:r w:rsidRPr="00394571">
          <w:rPr>
            <w:rFonts w:ascii="Arial" w:hAnsi="Arial" w:cs="Arial"/>
            <w:color w:val="106BBE"/>
            <w:sz w:val="24"/>
            <w:szCs w:val="24"/>
          </w:rPr>
          <w:t>Градостроительным кодексом</w:t>
        </w:r>
      </w:hyperlink>
      <w:r w:rsidRPr="00394571">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6" w:history="1">
        <w:r w:rsidRPr="00394571">
          <w:rPr>
            <w:rFonts w:ascii="Arial" w:hAnsi="Arial" w:cs="Arial"/>
            <w:color w:val="106BBE"/>
            <w:sz w:val="24"/>
            <w:szCs w:val="24"/>
          </w:rPr>
          <w:t>Градостроительным кодексом</w:t>
        </w:r>
      </w:hyperlink>
      <w:r w:rsidRPr="00394571">
        <w:rPr>
          <w:rFonts w:ascii="Arial" w:hAnsi="Arial" w:cs="Arial"/>
          <w:sz w:val="24"/>
          <w:szCs w:val="24"/>
        </w:rPr>
        <w:t xml:space="preserve">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1" w:name="sub_1042"/>
      <w:r w:rsidRPr="00394571">
        <w:rPr>
          <w:rFonts w:ascii="Arial" w:hAnsi="Arial" w:cs="Arial"/>
          <w:sz w:val="24"/>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w:t>
      </w:r>
      <w:hyperlink r:id="rId37"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13 марта 2006 года N 38-ФЗ "О рекламе";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2" w:name="sub_1043"/>
      <w:bookmarkEnd w:id="61"/>
      <w:r w:rsidRPr="00394571">
        <w:rPr>
          <w:rFonts w:ascii="Arial" w:hAnsi="Arial" w:cs="Arial"/>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3" w:name="sub_1044"/>
      <w:bookmarkEnd w:id="62"/>
      <w:r w:rsidRPr="00394571">
        <w:rPr>
          <w:rFonts w:ascii="Arial" w:hAnsi="Arial" w:cs="Arial"/>
          <w:sz w:val="24"/>
          <w:szCs w:val="24"/>
        </w:rPr>
        <w:t xml:space="preserve">32)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w:t>
      </w:r>
      <w:r w:rsidRPr="00394571">
        <w:rPr>
          <w:rFonts w:ascii="Arial" w:hAnsi="Arial" w:cs="Arial"/>
          <w:sz w:val="24"/>
          <w:szCs w:val="24"/>
        </w:rPr>
        <w:lastRenderedPageBreak/>
        <w:t>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4" w:name="sub_1045"/>
      <w:bookmarkEnd w:id="63"/>
      <w:r w:rsidRPr="00394571">
        <w:rPr>
          <w:rFonts w:ascii="Arial" w:hAnsi="Arial" w:cs="Arial"/>
          <w:sz w:val="24"/>
          <w:szCs w:val="24"/>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5" w:name="sub_1046"/>
      <w:bookmarkEnd w:id="64"/>
      <w:r w:rsidRPr="00394571">
        <w:rPr>
          <w:rFonts w:ascii="Arial" w:hAnsi="Arial" w:cs="Arial"/>
          <w:sz w:val="24"/>
          <w:szCs w:val="24"/>
        </w:rPr>
        <w:t>34)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6" w:name="sub_1047"/>
      <w:bookmarkEnd w:id="65"/>
      <w:r w:rsidRPr="00394571">
        <w:rPr>
          <w:rFonts w:ascii="Arial" w:hAnsi="Arial" w:cs="Arial"/>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7" w:name="sub_1048"/>
      <w:bookmarkEnd w:id="66"/>
      <w:r w:rsidRPr="00394571">
        <w:rPr>
          <w:rFonts w:ascii="Arial" w:hAnsi="Arial" w:cs="Arial"/>
          <w:sz w:val="24"/>
          <w:szCs w:val="24"/>
        </w:rPr>
        <w:t>36) осуществление мероприятий по обеспечению безопасности людей на водных объектах, охране их жизни и здоровья;</w:t>
      </w:r>
    </w:p>
    <w:bookmarkEnd w:id="6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94571">
        <w:rPr>
          <w:rFonts w:ascii="Arial" w:hAnsi="Arial" w:cs="Arial"/>
          <w:sz w:val="24"/>
          <w:szCs w:val="24"/>
        </w:rPr>
        <w:t>волонтерству</w:t>
      </w:r>
      <w:proofErr w:type="spellEnd"/>
      <w:r w:rsidRPr="00394571">
        <w:rPr>
          <w:rFonts w:ascii="Arial" w:hAnsi="Arial" w:cs="Arial"/>
          <w:sz w:val="24"/>
          <w:szCs w:val="24"/>
        </w:rPr>
        <w:t>);</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8" w:name="sub_1050"/>
      <w:r w:rsidRPr="00394571">
        <w:rPr>
          <w:rFonts w:ascii="Arial" w:hAnsi="Arial" w:cs="Arial"/>
          <w:sz w:val="24"/>
          <w:szCs w:val="24"/>
        </w:rPr>
        <w:t>38) организация и осуществление мероприятий по работе с детьми и молодежью в муниципальном образовании;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9" w:name="sub_1051"/>
      <w:bookmarkEnd w:id="68"/>
      <w:r w:rsidRPr="00394571">
        <w:rPr>
          <w:rFonts w:ascii="Arial" w:hAnsi="Arial" w:cs="Arial"/>
          <w:sz w:val="24"/>
          <w:szCs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0" w:name="sub_1052"/>
      <w:bookmarkEnd w:id="69"/>
      <w:r w:rsidRPr="00394571">
        <w:rPr>
          <w:rFonts w:ascii="Arial" w:hAnsi="Arial" w:cs="Arial"/>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1" w:name="sub_1053"/>
      <w:bookmarkEnd w:id="70"/>
      <w:r w:rsidRPr="00394571">
        <w:rPr>
          <w:rFonts w:ascii="Arial" w:hAnsi="Arial" w:cs="Arial"/>
          <w:sz w:val="24"/>
          <w:szCs w:val="24"/>
        </w:rPr>
        <w:t>41) осуществление муниципального лесного контроля;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2" w:name="sub_1054"/>
      <w:bookmarkEnd w:id="71"/>
      <w:r w:rsidRPr="00394571">
        <w:rPr>
          <w:rFonts w:ascii="Arial" w:hAnsi="Arial" w:cs="Arial"/>
          <w:sz w:val="24"/>
          <w:szCs w:val="24"/>
        </w:rPr>
        <w:t>42)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3" w:name="sub_1055"/>
      <w:bookmarkEnd w:id="72"/>
      <w:r w:rsidRPr="00394571">
        <w:rPr>
          <w:rFonts w:ascii="Arial" w:hAnsi="Arial" w:cs="Arial"/>
          <w:sz w:val="24"/>
          <w:szCs w:val="24"/>
        </w:rPr>
        <w:t>43) осуществление мер по противодействию коррупции в границах муниципального образования;</w:t>
      </w:r>
      <w:bookmarkEnd w:id="73"/>
      <w:r w:rsidRPr="00394571">
        <w:rPr>
          <w:rFonts w:ascii="Arial" w:hAnsi="Arial" w:cs="Arial"/>
          <w:i/>
          <w:iCs/>
          <w:color w:val="353842"/>
          <w:sz w:val="24"/>
          <w:szCs w:val="24"/>
          <w:shd w:val="clear" w:color="auto" w:fill="F0F0F0"/>
        </w:rPr>
        <w:t xml:space="preserve"> </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44) организация в соответствии с </w:t>
      </w:r>
      <w:hyperlink r:id="rId38"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4" w:name="sub_1075"/>
      <w:r w:rsidRPr="00394571">
        <w:rPr>
          <w:rFonts w:ascii="Arial" w:hAnsi="Arial" w:cs="Arial"/>
          <w:b/>
          <w:bCs/>
          <w:color w:val="26282F"/>
          <w:sz w:val="24"/>
          <w:szCs w:val="24"/>
        </w:rPr>
        <w:t>Статья 6.</w:t>
      </w:r>
      <w:r w:rsidRPr="00394571">
        <w:rPr>
          <w:rFonts w:ascii="Arial" w:hAnsi="Arial" w:cs="Arial"/>
          <w:sz w:val="24"/>
          <w:szCs w:val="24"/>
        </w:rPr>
        <w:t xml:space="preserve"> Права органов местного самоуправления муниципального образования на решение вопросов, не отнесенных к вопросам местного значения</w:t>
      </w:r>
    </w:p>
    <w:bookmarkEnd w:id="7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5" w:name="sub_1073"/>
      <w:r w:rsidRPr="00394571">
        <w:rPr>
          <w:rFonts w:ascii="Arial" w:hAnsi="Arial" w:cs="Arial"/>
          <w:sz w:val="24"/>
          <w:szCs w:val="24"/>
        </w:rPr>
        <w:t>1. Органы местного самоуправления муниципального образования имеют право на: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6" w:name="sub_1058"/>
      <w:bookmarkEnd w:id="75"/>
      <w:r w:rsidRPr="00394571">
        <w:rPr>
          <w:rFonts w:ascii="Arial" w:hAnsi="Arial" w:cs="Arial"/>
          <w:sz w:val="24"/>
          <w:szCs w:val="24"/>
        </w:rPr>
        <w:t>1) создание музеев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7" w:name="sub_1059"/>
      <w:bookmarkEnd w:id="76"/>
      <w:r w:rsidRPr="00394571">
        <w:rPr>
          <w:rFonts w:ascii="Arial" w:hAnsi="Arial" w:cs="Arial"/>
          <w:sz w:val="24"/>
          <w:szCs w:val="24"/>
        </w:rPr>
        <w:t>2) создание муниципальной пожарной охраны;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8" w:name="sub_1060"/>
      <w:bookmarkEnd w:id="77"/>
      <w:r w:rsidRPr="00394571">
        <w:rPr>
          <w:rFonts w:ascii="Arial" w:hAnsi="Arial" w:cs="Arial"/>
          <w:sz w:val="24"/>
          <w:szCs w:val="24"/>
        </w:rPr>
        <w:t>3) создание муниципальных образовательных организаций высшего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9" w:name="sub_1061"/>
      <w:bookmarkEnd w:id="78"/>
      <w:r w:rsidRPr="00394571">
        <w:rPr>
          <w:rFonts w:ascii="Arial" w:hAnsi="Arial" w:cs="Arial"/>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0" w:name="sub_1062"/>
      <w:bookmarkEnd w:id="79"/>
      <w:r w:rsidRPr="00394571">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1" w:name="sub_1063"/>
      <w:bookmarkEnd w:id="80"/>
      <w:r w:rsidRPr="00394571">
        <w:rPr>
          <w:rFonts w:ascii="Arial" w:hAnsi="Arial" w:cs="Arial"/>
          <w:sz w:val="24"/>
          <w:szCs w:val="24"/>
        </w:rPr>
        <w:t>6) участие в осуществлении деятельности по опеке и попечительству;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2" w:name="sub_1064"/>
      <w:bookmarkEnd w:id="81"/>
      <w:r w:rsidRPr="00394571">
        <w:rPr>
          <w:rFonts w:ascii="Arial" w:hAnsi="Arial" w:cs="Arial"/>
          <w:sz w:val="24"/>
          <w:szCs w:val="24"/>
        </w:rPr>
        <w:t>7) создание условий для развития туризма;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3" w:name="sub_1065"/>
      <w:bookmarkEnd w:id="82"/>
      <w:r w:rsidRPr="00394571">
        <w:rPr>
          <w:rFonts w:ascii="Arial" w:hAnsi="Arial" w:cs="Arial"/>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4" w:name="sub_1066"/>
      <w:bookmarkEnd w:id="83"/>
      <w:r w:rsidRPr="00394571">
        <w:rPr>
          <w:rFonts w:ascii="Arial" w:hAnsi="Arial" w:cs="Arial"/>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9"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24 ноября 1995 года N 181-ФЗ "О социальной защите инвалидов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5" w:name="sub_1067"/>
      <w:bookmarkEnd w:id="84"/>
      <w:r w:rsidRPr="00394571">
        <w:rPr>
          <w:rFonts w:ascii="Arial" w:hAnsi="Arial" w:cs="Arial"/>
          <w:sz w:val="24"/>
          <w:szCs w:val="24"/>
        </w:rPr>
        <w:t>10) осуществление мероприятий, предусмотренных Федеральным законом "О донорстве крови и ее компонентов";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6" w:name="sub_1068"/>
      <w:bookmarkEnd w:id="85"/>
      <w:r w:rsidRPr="00394571">
        <w:rPr>
          <w:rFonts w:ascii="Arial" w:hAnsi="Arial" w:cs="Arial"/>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7" w:name="sub_1069"/>
      <w:bookmarkEnd w:id="86"/>
      <w:r w:rsidRPr="00394571">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bookmarkEnd w:id="8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13) осуществление деятельности по обращению с животными без владельцев, обитающими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8" w:name="sub_1071"/>
      <w:r w:rsidRPr="00394571">
        <w:rPr>
          <w:rFonts w:ascii="Arial" w:hAnsi="Arial" w:cs="Arial"/>
          <w:sz w:val="24"/>
          <w:szCs w:val="24"/>
        </w:rPr>
        <w:t xml:space="preserve">14) осуществление мероприятий в сфере профилактики правонарушений, предусмотренных </w:t>
      </w:r>
      <w:hyperlink r:id="rId40"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23 июня 2016 года N 182-ФЗ "Об основах системы профилактики правонарушений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89" w:name="sub_1072"/>
      <w:bookmarkEnd w:id="88"/>
      <w:r w:rsidRPr="00394571">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8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16) осуществление мероприятий по защите прав потребителей, предусмотренных </w:t>
      </w:r>
      <w:hyperlink r:id="rId41" w:history="1">
        <w:r w:rsidRPr="00394571">
          <w:rPr>
            <w:rFonts w:ascii="Arial" w:hAnsi="Arial" w:cs="Arial"/>
            <w:color w:val="106BBE"/>
            <w:sz w:val="24"/>
            <w:szCs w:val="24"/>
          </w:rPr>
          <w:t>Законом</w:t>
        </w:r>
      </w:hyperlink>
      <w:r w:rsidRPr="00394571">
        <w:rPr>
          <w:rFonts w:ascii="Arial" w:hAnsi="Arial" w:cs="Arial"/>
          <w:sz w:val="24"/>
          <w:szCs w:val="24"/>
        </w:rPr>
        <w:t xml:space="preserve"> Российской Федерации от 7 февраля 1992 года N 2300-I "О защите прав потребителей";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17) совершение нотариальных действий, предусмотренных законодательством, в случае отсутствия во входящем в состав территории муниципального образования и не являющемся его административным центром населенном пункте нотариуса;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90" w:name="sub_1074"/>
      <w:r w:rsidRPr="00394571">
        <w:rPr>
          <w:rFonts w:ascii="Arial" w:hAnsi="Arial" w:cs="Arial"/>
          <w:sz w:val="24"/>
          <w:szCs w:val="24"/>
        </w:rPr>
        <w:t xml:space="preserve">2. Органы местного самоуправления муниципального образования вправе решать вопросы, указанные в </w:t>
      </w:r>
      <w:hyperlink w:anchor="sub_1073" w:history="1">
        <w:r w:rsidRPr="00394571">
          <w:rPr>
            <w:rFonts w:ascii="Arial" w:hAnsi="Arial" w:cs="Arial"/>
            <w:color w:val="106BBE"/>
            <w:sz w:val="24"/>
            <w:szCs w:val="24"/>
          </w:rPr>
          <w:t>части 1</w:t>
        </w:r>
      </w:hyperlink>
      <w:r w:rsidRPr="00394571">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42" w:history="1">
        <w:r w:rsidRPr="00394571">
          <w:rPr>
            <w:rFonts w:ascii="Arial" w:hAnsi="Arial" w:cs="Arial"/>
            <w:color w:val="106BBE"/>
            <w:sz w:val="24"/>
            <w:szCs w:val="24"/>
          </w:rPr>
          <w:t>статьей 19</w:t>
        </w:r>
      </w:hyperlink>
      <w:r w:rsidRPr="00394571">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r w:rsidRPr="00394571">
        <w:rPr>
          <w:rFonts w:ascii="Arial" w:hAnsi="Arial" w:cs="Arial"/>
          <w:sz w:val="24"/>
          <w:szCs w:val="24"/>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бюджета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9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91" w:name="sub_1094"/>
      <w:r w:rsidRPr="00394571">
        <w:rPr>
          <w:rFonts w:ascii="Arial" w:hAnsi="Arial" w:cs="Arial"/>
          <w:b/>
          <w:bCs/>
          <w:color w:val="26282F"/>
          <w:sz w:val="24"/>
          <w:szCs w:val="24"/>
        </w:rPr>
        <w:t>Статья 7.</w:t>
      </w:r>
      <w:r w:rsidRPr="00394571">
        <w:rPr>
          <w:rFonts w:ascii="Arial" w:hAnsi="Arial" w:cs="Arial"/>
          <w:sz w:val="24"/>
          <w:szCs w:val="24"/>
        </w:rPr>
        <w:t xml:space="preserve"> Полномочия органов местного самоуправления муниципального образования по решению вопросов местного значения</w:t>
      </w:r>
    </w:p>
    <w:bookmarkEnd w:id="9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92" w:name="sub_1092"/>
      <w:r w:rsidRPr="00394571">
        <w:rPr>
          <w:rFonts w:ascii="Arial" w:hAnsi="Arial" w:cs="Arial"/>
          <w:sz w:val="24"/>
          <w:szCs w:val="24"/>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93" w:name="sub_1076"/>
      <w:bookmarkEnd w:id="92"/>
      <w:r w:rsidRPr="00394571">
        <w:rPr>
          <w:rFonts w:ascii="Arial" w:hAnsi="Arial" w:cs="Arial"/>
          <w:sz w:val="24"/>
          <w:szCs w:val="24"/>
        </w:rPr>
        <w:t>1) принятие Устава муниципального образования и внесение в него изменений и дополнений, издание иных муниципальных правовых актов;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94" w:name="sub_1077"/>
      <w:bookmarkEnd w:id="93"/>
      <w:r w:rsidRPr="00394571">
        <w:rPr>
          <w:rFonts w:ascii="Arial" w:hAnsi="Arial" w:cs="Arial"/>
          <w:sz w:val="24"/>
          <w:szCs w:val="24"/>
        </w:rPr>
        <w:t>2) установление официальных символов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95" w:name="sub_1078"/>
      <w:bookmarkEnd w:id="94"/>
      <w:r w:rsidRPr="00394571">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96" w:name="sub_1079"/>
      <w:bookmarkEnd w:id="95"/>
      <w:r w:rsidRPr="00394571">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97" w:name="sub_1080"/>
      <w:bookmarkEnd w:id="96"/>
      <w:r w:rsidRPr="00394571">
        <w:rPr>
          <w:rFonts w:ascii="Arial" w:hAnsi="Arial" w:cs="Arial"/>
          <w:sz w:val="24"/>
          <w:szCs w:val="24"/>
        </w:rPr>
        <w:t xml:space="preserve">5) утратил силу с 4 июля 2020 г. - </w:t>
      </w:r>
      <w:hyperlink r:id="rId43"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Республики Адыгея от 21 мая 2020 г. N 116-рс</w:t>
      </w:r>
    </w:p>
    <w:bookmarkEnd w:id="9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голосования по вопросам изменения границ муниципального образования, преобразования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98" w:name="sub_1082"/>
      <w:r w:rsidRPr="00394571">
        <w:rPr>
          <w:rFonts w:ascii="Arial" w:hAnsi="Arial" w:cs="Arial"/>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99" w:name="sub_1083"/>
      <w:bookmarkEnd w:id="98"/>
      <w:r w:rsidRPr="00394571">
        <w:rPr>
          <w:rFonts w:ascii="Arial" w:hAnsi="Arial" w:cs="Arial"/>
          <w:sz w:val="24"/>
          <w:szCs w:val="24"/>
        </w:rPr>
        <w:t>8) осуществление международных и внешнеэкономических связей в соответствии с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00" w:name="sub_1084"/>
      <w:bookmarkEnd w:id="99"/>
      <w:r w:rsidRPr="00394571">
        <w:rPr>
          <w:rFonts w:ascii="Arial" w:hAnsi="Arial" w:cs="Arial"/>
          <w:sz w:val="24"/>
          <w:szCs w:val="24"/>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01" w:name="sub_1085"/>
      <w:bookmarkEnd w:id="100"/>
      <w:r w:rsidRPr="00394571">
        <w:rPr>
          <w:rFonts w:ascii="Arial" w:hAnsi="Arial" w:cs="Arial"/>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02" w:name="sub_1086"/>
      <w:bookmarkEnd w:id="101"/>
      <w:r w:rsidRPr="00394571">
        <w:rPr>
          <w:rFonts w:ascii="Arial" w:hAnsi="Arial" w:cs="Arial"/>
          <w:sz w:val="24"/>
          <w:szCs w:val="24"/>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03" w:name="sub_1087"/>
      <w:bookmarkEnd w:id="102"/>
      <w:r w:rsidRPr="00394571">
        <w:rPr>
          <w:rFonts w:ascii="Arial" w:hAnsi="Arial" w:cs="Arial"/>
          <w:sz w:val="24"/>
          <w:szCs w:val="24"/>
        </w:rPr>
        <w:t xml:space="preserve">12) полномочиями по организации теплоснабжения, предусмотренными </w:t>
      </w:r>
      <w:hyperlink r:id="rId44"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27 июля 2010 года N 190-ФЗ "О теплоснабжении";</w:t>
      </w:r>
    </w:p>
    <w:bookmarkEnd w:id="10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13) полномочиями в сфере водоснабжения и водоотведения, предусмотренными </w:t>
      </w:r>
      <w:hyperlink r:id="rId45"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7 декабря 2011 года N 416-ФЗ "О водоснабжении и водоотведении";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04" w:name="sub_1089"/>
      <w:r w:rsidRPr="00394571">
        <w:rPr>
          <w:rFonts w:ascii="Arial" w:hAnsi="Arial" w:cs="Arial"/>
          <w:sz w:val="24"/>
          <w:szCs w:val="24"/>
        </w:rPr>
        <w:t xml:space="preserve">14) полномочиями в сфере стратегического планирования, предусмотренными </w:t>
      </w:r>
      <w:hyperlink r:id="rId46"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28 июня 2014 года N 172-ФЗ "О стратегическом планировании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05" w:name="sub_1090"/>
      <w:bookmarkEnd w:id="104"/>
      <w:r w:rsidRPr="00394571">
        <w:rPr>
          <w:rFonts w:ascii="Arial" w:hAnsi="Arial" w:cs="Arial"/>
          <w:sz w:val="24"/>
          <w:szCs w:val="24"/>
        </w:rPr>
        <w:t>15)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06" w:name="sub_1091"/>
      <w:bookmarkEnd w:id="105"/>
      <w:r w:rsidRPr="00394571">
        <w:rPr>
          <w:rFonts w:ascii="Arial" w:hAnsi="Arial" w:cs="Arial"/>
          <w:sz w:val="24"/>
          <w:szCs w:val="24"/>
        </w:rPr>
        <w:t xml:space="preserve">16) иными полномочиями в соответствии с </w:t>
      </w:r>
      <w:hyperlink r:id="rId47"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настоящим Уставом.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07" w:name="sub_1093"/>
      <w:bookmarkEnd w:id="106"/>
      <w:r w:rsidRPr="00394571">
        <w:rPr>
          <w:rFonts w:ascii="Arial" w:hAnsi="Arial" w:cs="Arial"/>
          <w:sz w:val="24"/>
          <w:szCs w:val="24"/>
        </w:rPr>
        <w:t xml:space="preserve">2. По решению Совета народных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положениями </w:t>
      </w:r>
      <w:hyperlink r:id="rId48" w:history="1">
        <w:r w:rsidRPr="00394571">
          <w:rPr>
            <w:rFonts w:ascii="Arial" w:hAnsi="Arial" w:cs="Arial"/>
            <w:color w:val="106BBE"/>
            <w:sz w:val="24"/>
            <w:szCs w:val="24"/>
          </w:rPr>
          <w:t>части 2 статьи 17</w:t>
        </w:r>
      </w:hyperlink>
      <w:r w:rsidRPr="00394571">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bookmarkEnd w:id="10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 Майкоп" (далее - Администрация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108" w:name="sub_1099"/>
      <w:r w:rsidRPr="00394571">
        <w:rPr>
          <w:rFonts w:ascii="Arial" w:hAnsi="Arial" w:cs="Arial"/>
          <w:b/>
          <w:bCs/>
          <w:color w:val="26282F"/>
          <w:sz w:val="24"/>
          <w:szCs w:val="24"/>
        </w:rPr>
        <w:t>Статья 8.</w:t>
      </w:r>
      <w:r w:rsidRPr="00394571">
        <w:rPr>
          <w:rFonts w:ascii="Arial" w:hAnsi="Arial" w:cs="Arial"/>
          <w:sz w:val="24"/>
          <w:szCs w:val="24"/>
        </w:rPr>
        <w:t xml:space="preserve"> Осуществление органами местного самоуправления муниципального образования отдельных государственных полномочий</w:t>
      </w:r>
    </w:p>
    <w:bookmarkEnd w:id="10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09" w:name="sub_1095"/>
      <w:r w:rsidRPr="00394571">
        <w:rPr>
          <w:rFonts w:ascii="Arial" w:hAnsi="Arial" w:cs="Arial"/>
          <w:sz w:val="24"/>
          <w:szCs w:val="24"/>
        </w:rPr>
        <w:t xml:space="preserve">1. Полномочия органов местного самоуправления муниципального образования, установленные федеральными законами и законами Республики Адыгея, по вопросам, не отнесенным </w:t>
      </w:r>
      <w:hyperlink r:id="rId49"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10" w:name="sub_1096"/>
      <w:bookmarkEnd w:id="109"/>
      <w:r w:rsidRPr="00394571">
        <w:rPr>
          <w:rFonts w:ascii="Arial" w:hAnsi="Arial" w:cs="Arial"/>
          <w:sz w:val="24"/>
          <w:szCs w:val="24"/>
        </w:rPr>
        <w:lastRenderedPageBreak/>
        <w:t>2. Наделение органов местного самоуправления муниципального образования отдельными государственными полномочиями и осуществление органами местного самоуправления муниципального образования отдельных государственных полномочий происходит в порядке, установленном федеральными законами 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11" w:name="sub_1097"/>
      <w:bookmarkEnd w:id="110"/>
      <w:r w:rsidRPr="00394571">
        <w:rPr>
          <w:rFonts w:ascii="Arial" w:hAnsi="Arial" w:cs="Arial"/>
          <w:sz w:val="24"/>
          <w:szCs w:val="24"/>
        </w:rPr>
        <w:t>3. Органы местного самоуправления муниципального образования участвуют в осуществлении государственных полномочий, не переданных им в соответствии с федеральными законами и законами Республики Адыгея, в случае принятия Советом народных депутатов решения о реализации права на участие в осуществлении указанных полномочий.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12" w:name="sub_1098"/>
      <w:bookmarkEnd w:id="111"/>
      <w:r w:rsidRPr="00394571">
        <w:rPr>
          <w:rFonts w:ascii="Arial" w:hAnsi="Arial" w:cs="Arial"/>
          <w:sz w:val="24"/>
          <w:szCs w:val="24"/>
        </w:rPr>
        <w:t>4. Для осуществления переданных органам местного самоуправления отдельных государственных полномочий Совет народных депутатов в пределах своих полномочий по предложению Главы муниципального образования имеет право устанавливать случаи и порядок дополнительного использования собственных материальных ресурсов и финансовых средств.</w:t>
      </w:r>
    </w:p>
    <w:bookmarkEnd w:id="11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bookmarkStart w:id="113" w:name="sub_1230"/>
      <w:r w:rsidRPr="00394571">
        <w:rPr>
          <w:rFonts w:ascii="Arial" w:hAnsi="Arial" w:cs="Arial"/>
          <w:b/>
          <w:bCs/>
          <w:color w:val="26282F"/>
          <w:sz w:val="24"/>
          <w:szCs w:val="24"/>
        </w:rPr>
        <w:t>Глава 2. Участие населения муниципального образования в осуществлении местного самоуправления</w:t>
      </w:r>
    </w:p>
    <w:bookmarkEnd w:id="11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114" w:name="sub_1105"/>
      <w:r w:rsidRPr="00394571">
        <w:rPr>
          <w:rFonts w:ascii="Arial" w:hAnsi="Arial" w:cs="Arial"/>
          <w:b/>
          <w:bCs/>
          <w:color w:val="26282F"/>
          <w:sz w:val="24"/>
          <w:szCs w:val="24"/>
        </w:rPr>
        <w:t>Статья 9.</w:t>
      </w:r>
      <w:r w:rsidRPr="00394571">
        <w:rPr>
          <w:rFonts w:ascii="Arial" w:hAnsi="Arial" w:cs="Arial"/>
          <w:sz w:val="24"/>
          <w:szCs w:val="24"/>
        </w:rPr>
        <w:t xml:space="preserve"> Права граждан на осуществление местного самоуправления</w:t>
      </w:r>
    </w:p>
    <w:bookmarkEnd w:id="11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15" w:name="sub_1101"/>
      <w:r w:rsidRPr="00394571">
        <w:rPr>
          <w:rFonts w:ascii="Arial" w:hAnsi="Arial" w:cs="Arial"/>
          <w:sz w:val="24"/>
          <w:szCs w:val="24"/>
        </w:rPr>
        <w:t>1. Граждане Российской Федерации на территории муниципального образования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16" w:name="sub_1102"/>
      <w:bookmarkEnd w:id="115"/>
      <w:r w:rsidRPr="00394571">
        <w:rPr>
          <w:rFonts w:ascii="Arial" w:hAnsi="Arial" w:cs="Arial"/>
          <w:sz w:val="24"/>
          <w:szCs w:val="24"/>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17" w:name="sub_1103"/>
      <w:bookmarkEnd w:id="116"/>
      <w:r w:rsidRPr="00394571">
        <w:rPr>
          <w:rFonts w:ascii="Arial" w:hAnsi="Arial" w:cs="Arial"/>
          <w:sz w:val="24"/>
          <w:szCs w:val="24"/>
        </w:rPr>
        <w:t>3. Граждане Российской Федерации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18" w:name="sub_1104"/>
      <w:bookmarkEnd w:id="117"/>
      <w:r w:rsidRPr="00394571">
        <w:rPr>
          <w:rFonts w:ascii="Arial" w:hAnsi="Arial" w:cs="Arial"/>
          <w:sz w:val="24"/>
          <w:szCs w:val="24"/>
        </w:rP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законодательству, законодательству Республики Адыгея.</w:t>
      </w:r>
    </w:p>
    <w:bookmarkEnd w:id="11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119" w:name="sub_1128"/>
      <w:r w:rsidRPr="00394571">
        <w:rPr>
          <w:rFonts w:ascii="Arial" w:hAnsi="Arial" w:cs="Arial"/>
          <w:b/>
          <w:bCs/>
          <w:color w:val="26282F"/>
          <w:sz w:val="24"/>
          <w:szCs w:val="24"/>
        </w:rPr>
        <w:t>Статья 10.</w:t>
      </w:r>
      <w:r w:rsidRPr="00394571">
        <w:rPr>
          <w:rFonts w:ascii="Arial" w:hAnsi="Arial" w:cs="Arial"/>
          <w:sz w:val="24"/>
          <w:szCs w:val="24"/>
        </w:rPr>
        <w:t xml:space="preserve"> Местный референдум</w:t>
      </w:r>
    </w:p>
    <w:bookmarkEnd w:id="11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0" w:name="sub_1106"/>
      <w:r w:rsidRPr="00394571">
        <w:rPr>
          <w:rFonts w:ascii="Arial" w:hAnsi="Arial" w:cs="Arial"/>
          <w:sz w:val="24"/>
          <w:szCs w:val="24"/>
        </w:rPr>
        <w:t>1. В целях решения непосредственно населением вопросов местного значения проводится местный референдум.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1" w:name="sub_1107"/>
      <w:bookmarkEnd w:id="120"/>
      <w:r w:rsidRPr="00394571">
        <w:rPr>
          <w:rFonts w:ascii="Arial" w:hAnsi="Arial" w:cs="Arial"/>
          <w:sz w:val="24"/>
          <w:szCs w:val="24"/>
        </w:rPr>
        <w:t>2. Местный референдум проводится на всей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2" w:name="sub_1111"/>
      <w:bookmarkEnd w:id="121"/>
      <w:r w:rsidRPr="00394571">
        <w:rPr>
          <w:rFonts w:ascii="Arial" w:hAnsi="Arial" w:cs="Arial"/>
          <w:sz w:val="24"/>
          <w:szCs w:val="24"/>
        </w:rPr>
        <w:t>3. Решение о назначении местного референдума принимается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3" w:name="sub_1108"/>
      <w:bookmarkEnd w:id="122"/>
      <w:r w:rsidRPr="00394571">
        <w:rPr>
          <w:rFonts w:ascii="Arial" w:hAnsi="Arial" w:cs="Arial"/>
          <w:sz w:val="24"/>
          <w:szCs w:val="24"/>
        </w:rPr>
        <w:lastRenderedPageBreak/>
        <w:t>1) по инициативе, выдвинутой гражданами Российской Федерации, имеющими право на участие в местном референдуме;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4" w:name="sub_1109"/>
      <w:bookmarkEnd w:id="123"/>
      <w:r w:rsidRPr="00394571">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hyperlink r:id="rId50"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19 мая 1995 года N 82-ФЗ "Об общественных объединениях", </w:t>
      </w:r>
      <w:hyperlink r:id="rId51"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11 июля 2001 года N 95-ФЗ "О политических партиях", </w:t>
      </w:r>
      <w:hyperlink r:id="rId52"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5" w:name="sub_1110"/>
      <w:bookmarkEnd w:id="124"/>
      <w:r w:rsidRPr="00394571">
        <w:rPr>
          <w:rFonts w:ascii="Arial" w:hAnsi="Arial" w:cs="Arial"/>
          <w:sz w:val="24"/>
          <w:szCs w:val="24"/>
        </w:rPr>
        <w:t>3) по инициативе Совета народных депутатов и Главы муниципального образования, выдвинутой ими совместно.</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6" w:name="sub_1112"/>
      <w:bookmarkEnd w:id="125"/>
      <w:r w:rsidRPr="00394571">
        <w:rPr>
          <w:rFonts w:ascii="Arial" w:hAnsi="Arial" w:cs="Arial"/>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1109" w:history="1">
        <w:r w:rsidRPr="00394571">
          <w:rPr>
            <w:rFonts w:ascii="Arial" w:hAnsi="Arial" w:cs="Arial"/>
            <w:color w:val="106BBE"/>
            <w:sz w:val="24"/>
            <w:szCs w:val="24"/>
          </w:rPr>
          <w:t>пункте 2 части 3</w:t>
        </w:r>
      </w:hyperlink>
      <w:r w:rsidRPr="00394571">
        <w:rPr>
          <w:rFonts w:ascii="Arial" w:hAnsi="Arial" w:cs="Arial"/>
          <w:sz w:val="24"/>
          <w:szCs w:val="24"/>
        </w:rPr>
        <w:t xml:space="preserve"> настоящей статьи, является сбор подписей в поддержку данной инициативы, количество которых должно составлять 5 процентов от числа участников местного референдума, зарегистрированных на территории муниципального образования в соответствии с </w:t>
      </w:r>
      <w:hyperlink r:id="rId53"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но не менее двадцати пяти подписей.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7" w:name="sub_1113"/>
      <w:bookmarkEnd w:id="126"/>
      <w:r w:rsidRPr="00394571">
        <w:rPr>
          <w:rFonts w:ascii="Arial" w:hAnsi="Arial" w:cs="Arial"/>
          <w:sz w:val="24"/>
          <w:szCs w:val="24"/>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1109" w:history="1">
        <w:r w:rsidRPr="00394571">
          <w:rPr>
            <w:rFonts w:ascii="Arial" w:hAnsi="Arial" w:cs="Arial"/>
            <w:color w:val="106BBE"/>
            <w:sz w:val="24"/>
            <w:szCs w:val="24"/>
          </w:rPr>
          <w:t>пункте 2 части 3</w:t>
        </w:r>
      </w:hyperlink>
      <w:r w:rsidRPr="00394571">
        <w:rPr>
          <w:rFonts w:ascii="Arial" w:hAnsi="Arial" w:cs="Arial"/>
          <w:sz w:val="24"/>
          <w:szCs w:val="24"/>
        </w:rPr>
        <w:t xml:space="preserve"> настоящей статьи, оформляется в порядке, установленном </w:t>
      </w:r>
      <w:hyperlink r:id="rId54"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55" w:history="1">
        <w:r w:rsidRPr="00394571">
          <w:rPr>
            <w:rFonts w:ascii="Arial" w:hAnsi="Arial" w:cs="Arial"/>
            <w:color w:val="106BBE"/>
            <w:sz w:val="24"/>
            <w:szCs w:val="24"/>
          </w:rPr>
          <w:t>законом</w:t>
        </w:r>
      </w:hyperlink>
      <w:r w:rsidRPr="00394571">
        <w:rPr>
          <w:rFonts w:ascii="Arial" w:hAnsi="Arial" w:cs="Arial"/>
          <w:sz w:val="24"/>
          <w:szCs w:val="24"/>
        </w:rPr>
        <w:t xml:space="preserve"> Республики Адыгея от 19 апреля 2004 года N 216 "О местном референдуме в Республике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8" w:name="sub_1114"/>
      <w:bookmarkEnd w:id="127"/>
      <w:r w:rsidRPr="00394571">
        <w:rPr>
          <w:rFonts w:ascii="Arial" w:hAnsi="Arial" w:cs="Arial"/>
          <w:sz w:val="24"/>
          <w:szCs w:val="24"/>
        </w:rPr>
        <w:t>6. Для выдвижения инициативы проведения местного референдума и сбора подписей граждан Российской Федерации в его поддержку образуется инициативная группа по проведению местного референдума не менее 200 жителей муниципального образования, обладающих избирательным правом.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29" w:name="sub_1115"/>
      <w:bookmarkEnd w:id="128"/>
      <w:r w:rsidRPr="00394571">
        <w:rPr>
          <w:rFonts w:ascii="Arial" w:hAnsi="Arial" w:cs="Arial"/>
          <w:sz w:val="24"/>
          <w:szCs w:val="24"/>
        </w:rPr>
        <w:t>7. Инициативная группа по проведению местного референдума обращается в Избирательную комиссию муниципального образования "Город Майкоп" (далее - Избирательная комиссия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w:t>
      </w:r>
    </w:p>
    <w:bookmarkEnd w:id="12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случае вынесения на местный референдум проекта нормативного правового акта, данный проект прилагается к ходатайству о регистрации инициативной группы.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0" w:name="sub_1118"/>
      <w:r w:rsidRPr="00394571">
        <w:rPr>
          <w:rFonts w:ascii="Arial" w:hAnsi="Arial" w:cs="Arial"/>
          <w:sz w:val="24"/>
          <w:szCs w:val="24"/>
        </w:rPr>
        <w:t>8. Комиссия местного референдума муниципального образования (далее - 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1" w:name="sub_1116"/>
      <w:bookmarkEnd w:id="130"/>
      <w:r w:rsidRPr="00394571">
        <w:rPr>
          <w:rFonts w:ascii="Arial" w:hAnsi="Arial" w:cs="Arial"/>
          <w:sz w:val="24"/>
          <w:szCs w:val="24"/>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2" w:name="sub_1117"/>
      <w:bookmarkEnd w:id="131"/>
      <w:r w:rsidRPr="00394571">
        <w:rPr>
          <w:rFonts w:ascii="Arial" w:hAnsi="Arial" w:cs="Arial"/>
          <w:sz w:val="24"/>
          <w:szCs w:val="24"/>
        </w:rPr>
        <w:t>2) в противном случае - об отказе в регистрации инициативной группы.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3" w:name="sub_1119"/>
      <w:bookmarkEnd w:id="132"/>
      <w:r w:rsidRPr="00394571">
        <w:rPr>
          <w:rFonts w:ascii="Arial" w:hAnsi="Arial" w:cs="Arial"/>
          <w:sz w:val="24"/>
          <w:szCs w:val="24"/>
        </w:rPr>
        <w:t xml:space="preserve">9. Совет народных депутатов в течение 20 дней со дня поступления ходатайства инициативной группы по проведению местного референдума и приложенных к нему </w:t>
      </w:r>
      <w:r w:rsidRPr="00394571">
        <w:rPr>
          <w:rFonts w:ascii="Arial" w:hAnsi="Arial" w:cs="Arial"/>
          <w:sz w:val="24"/>
          <w:szCs w:val="24"/>
        </w:rPr>
        <w:lastRenderedPageBreak/>
        <w:t>документов на своем заседании проверяет соответствие вопроса, предлагаемого для вынесения на местный референдум, требованиям федерального законодательства и законодательства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4" w:name="sub_1120"/>
      <w:bookmarkEnd w:id="133"/>
      <w:r w:rsidRPr="00394571">
        <w:rPr>
          <w:rFonts w:ascii="Arial" w:hAnsi="Arial" w:cs="Arial"/>
          <w:sz w:val="24"/>
          <w:szCs w:val="24"/>
        </w:rPr>
        <w:t>10. Если Совет народных депутатов признает, что вопрос, выносимый на местный референдум, отвечает требованиям федерального законодательства и законодательства Республики Адыгея, Комиссия местного референдума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5" w:name="sub_1121"/>
      <w:bookmarkEnd w:id="134"/>
      <w:r w:rsidRPr="00394571">
        <w:rPr>
          <w:rFonts w:ascii="Arial" w:hAnsi="Arial" w:cs="Arial"/>
          <w:sz w:val="24"/>
          <w:szCs w:val="24"/>
        </w:rPr>
        <w:t>11. Комиссия местного референдума проверяет соблюдение порядка сбора подписей участников местного референдума,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bookmarkEnd w:id="13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случае соответствия порядка выдвижения инициативы проведения местного референдума требованиям федерального законодательства и законодательства Республики Адыгея, настоящего Устава, Комиссия местного референдума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Копия постановления Комиссии местного референдума направляется также инициативной группе по проведению местного референдума.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6" w:name="sub_1122"/>
      <w:r w:rsidRPr="00394571">
        <w:rPr>
          <w:rFonts w:ascii="Arial" w:hAnsi="Arial" w:cs="Arial"/>
          <w:sz w:val="24"/>
          <w:szCs w:val="24"/>
        </w:rPr>
        <w:t>12. Совет народных депутатов назначает местный референдум в течение 30 дней со дня поступления в Совет народных депутатов от Комиссии местного референдума документов, на основании которых назначается местный референдум.</w:t>
      </w:r>
    </w:p>
    <w:bookmarkEnd w:id="13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Голосование на местном референдуме проводится не позднее чем через 70 дней со дня принятия решения о назначении референдума.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7" w:name="sub_1123"/>
      <w:r w:rsidRPr="00394571">
        <w:rPr>
          <w:rFonts w:ascii="Arial" w:hAnsi="Arial" w:cs="Arial"/>
          <w:sz w:val="24"/>
          <w:szCs w:val="24"/>
        </w:rPr>
        <w:t>13. Голосование на местном референдуме не позднее, чем за 25 дней до назначенного дня голосования может быть перенесено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8" w:name="sub_1124"/>
      <w:bookmarkEnd w:id="137"/>
      <w:r w:rsidRPr="00394571">
        <w:rPr>
          <w:rFonts w:ascii="Arial" w:hAnsi="Arial" w:cs="Arial"/>
          <w:sz w:val="24"/>
          <w:szCs w:val="24"/>
        </w:rPr>
        <w:t>14.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39" w:name="sub_1125"/>
      <w:bookmarkEnd w:id="138"/>
      <w:r w:rsidRPr="00394571">
        <w:rPr>
          <w:rFonts w:ascii="Arial" w:hAnsi="Arial" w:cs="Arial"/>
          <w:sz w:val="24"/>
          <w:szCs w:val="24"/>
        </w:rPr>
        <w:t>15. Итоги голосования и принятое на местном референдуме решение подлежат официальному опубликованию.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40" w:name="sub_1126"/>
      <w:bookmarkEnd w:id="139"/>
      <w:r w:rsidRPr="00394571">
        <w:rPr>
          <w:rFonts w:ascii="Arial" w:hAnsi="Arial" w:cs="Arial"/>
          <w:sz w:val="24"/>
          <w:szCs w:val="24"/>
        </w:rPr>
        <w:t>16.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41" w:name="sub_1127"/>
      <w:bookmarkEnd w:id="140"/>
      <w:r w:rsidRPr="00394571">
        <w:rPr>
          <w:rFonts w:ascii="Arial" w:hAnsi="Arial" w:cs="Arial"/>
          <w:sz w:val="24"/>
          <w:szCs w:val="24"/>
        </w:rPr>
        <w:t>17.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bookmarkEnd w:id="14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142" w:name="sub_1134"/>
      <w:r w:rsidRPr="00394571">
        <w:rPr>
          <w:rFonts w:ascii="Arial" w:hAnsi="Arial" w:cs="Arial"/>
          <w:b/>
          <w:bCs/>
          <w:color w:val="26282F"/>
          <w:sz w:val="24"/>
          <w:szCs w:val="24"/>
        </w:rPr>
        <w:t>Статья 11.</w:t>
      </w:r>
      <w:r w:rsidRPr="00394571">
        <w:rPr>
          <w:rFonts w:ascii="Arial" w:hAnsi="Arial" w:cs="Arial"/>
          <w:sz w:val="24"/>
          <w:szCs w:val="24"/>
        </w:rPr>
        <w:t xml:space="preserve"> Муниципальные выборы</w:t>
      </w:r>
    </w:p>
    <w:bookmarkEnd w:id="14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43" w:name="sub_1129"/>
      <w:r w:rsidRPr="00394571">
        <w:rPr>
          <w:rFonts w:ascii="Arial" w:hAnsi="Arial" w:cs="Arial"/>
          <w:sz w:val="24"/>
          <w:szCs w:val="24"/>
        </w:rPr>
        <w:lastRenderedPageBreak/>
        <w:t>1. Муниципальные выборы проводятся на основе всеобщего равного и прямого избирательного права при тайном голосовании.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44" w:name="sub_1130"/>
      <w:bookmarkEnd w:id="143"/>
      <w:r w:rsidRPr="00394571">
        <w:rPr>
          <w:rFonts w:ascii="Arial" w:hAnsi="Arial" w:cs="Arial"/>
          <w:sz w:val="24"/>
          <w:szCs w:val="24"/>
        </w:rPr>
        <w:t xml:space="preserve">2. 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истекает срок полномочий депутатов Совета народных депутатов действующего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56"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45" w:name="sub_1131"/>
      <w:bookmarkEnd w:id="144"/>
      <w:r w:rsidRPr="00394571">
        <w:rPr>
          <w:rFonts w:ascii="Arial" w:hAnsi="Arial" w:cs="Arial"/>
          <w:sz w:val="24"/>
          <w:szCs w:val="24"/>
        </w:rPr>
        <w:t>3. Дата проведения муниципальных выборов назначается Советом народных депутатов. Решение Совета народных депутатов о назначении выборов в орган местного самоуправления должно быть принято не ранее чем за 90 дней и не позднее чем за 80 дней до дня голосования. Решение Совета народных депутатов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46" w:name="sub_1132"/>
      <w:bookmarkEnd w:id="145"/>
      <w:r w:rsidRPr="00394571">
        <w:rPr>
          <w:rFonts w:ascii="Arial" w:hAnsi="Arial" w:cs="Arial"/>
          <w:sz w:val="24"/>
          <w:szCs w:val="24"/>
        </w:rPr>
        <w:t>4. На основании обращения Совета народных депутатов в Центральную избирательную комиссию Республики Адыгея полномочия Избирательной комиссии муниципального образования могут быть возложены Центральной избирательной комиссией Республики Адыгея на Территориальную избирательную комиссию города Майкопа, или на участковую избирательную комиссию, действующую в границах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47" w:name="sub_1133"/>
      <w:bookmarkEnd w:id="146"/>
      <w:r w:rsidRPr="00394571">
        <w:rPr>
          <w:rFonts w:ascii="Arial" w:hAnsi="Arial" w:cs="Arial"/>
          <w:sz w:val="24"/>
          <w:szCs w:val="24"/>
        </w:rPr>
        <w:t>5. Итоги муниципальных выборов подлежат официальному опубликованию.</w:t>
      </w:r>
    </w:p>
    <w:bookmarkEnd w:id="14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148" w:name="sub_1173"/>
      <w:r w:rsidRPr="00394571">
        <w:rPr>
          <w:rFonts w:ascii="Arial" w:hAnsi="Arial" w:cs="Arial"/>
          <w:b/>
          <w:bCs/>
          <w:color w:val="26282F"/>
          <w:sz w:val="24"/>
          <w:szCs w:val="24"/>
        </w:rPr>
        <w:t>Статья 12.</w:t>
      </w:r>
      <w:r w:rsidRPr="00394571">
        <w:rPr>
          <w:rFonts w:ascii="Arial" w:hAnsi="Arial" w:cs="Arial"/>
          <w:sz w:val="24"/>
          <w:szCs w:val="24"/>
        </w:rPr>
        <w:t xml:space="preserve"> Голосование по отзыву депутата Совета народных депутатов, выборных должностных лиц муниципального образования</w:t>
      </w:r>
    </w:p>
    <w:bookmarkEnd w:id="14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49" w:name="sub_1135"/>
      <w:r w:rsidRPr="00394571">
        <w:rPr>
          <w:rFonts w:ascii="Arial" w:hAnsi="Arial" w:cs="Arial"/>
          <w:sz w:val="24"/>
          <w:szCs w:val="24"/>
        </w:rPr>
        <w:t>1. Депутат Совета народных депутатов, выборные должностные лица муниципального образования могут быть отозваны по инициативе населения муниципального образования. Отзыв не применяется к депутатам, избранным в составе списков кандидатов, выдвинутых избирательными объединениями.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0" w:name="sub_1136"/>
      <w:bookmarkEnd w:id="149"/>
      <w:r w:rsidRPr="00394571">
        <w:rPr>
          <w:rFonts w:ascii="Arial" w:hAnsi="Arial" w:cs="Arial"/>
          <w:sz w:val="24"/>
          <w:szCs w:val="24"/>
        </w:rPr>
        <w:t>2. Отзыв депутата Совета народных депутатов, выборных должностных лиц муниципального образования осуществляется путем голосования на избирательных участках.</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1" w:name="sub_1137"/>
      <w:bookmarkEnd w:id="150"/>
      <w:r w:rsidRPr="00394571">
        <w:rPr>
          <w:rFonts w:ascii="Arial" w:hAnsi="Arial" w:cs="Arial"/>
          <w:sz w:val="24"/>
          <w:szCs w:val="24"/>
        </w:rPr>
        <w:t>3. В поддержку инициативы проведения голосования по отзыву депутата Совета народных депутатов собираются подписи участников голосования в количестве равном 5 процентам от числа избирателей, зарегистрированных на территории избирательного округа.</w:t>
      </w:r>
    </w:p>
    <w:bookmarkEnd w:id="15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поддержку инициативы проведения голосования по отзыву выборных должностных лиц муниципального образования собираются подписи участников голосования в количестве равном 5 процентам от числа избирателей, зарегистрированных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2" w:name="sub_1138"/>
      <w:r w:rsidRPr="00394571">
        <w:rPr>
          <w:rFonts w:ascii="Arial" w:hAnsi="Arial" w:cs="Arial"/>
          <w:sz w:val="24"/>
          <w:szCs w:val="24"/>
        </w:rPr>
        <w:t>4. Каждый избиратель или группа избирателей, имеющих право на участие в голосовании по отзыву, могут образовать инициативную группу по отзыву депутата Совета народных депутатов, выборных должностных лиц муниципального образования в количестве не менее 200 человек.</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3" w:name="sub_1139"/>
      <w:bookmarkEnd w:id="152"/>
      <w:r w:rsidRPr="00394571">
        <w:rPr>
          <w:rFonts w:ascii="Arial" w:hAnsi="Arial" w:cs="Arial"/>
          <w:sz w:val="24"/>
          <w:szCs w:val="24"/>
        </w:rPr>
        <w:lastRenderedPageBreak/>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bookmarkEnd w:id="15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Уведомление о проведении собрания не позднее 5 дней до его проведения направляется в Избирательную комиссию муниципального образования, а также депутату Совета народных депутатов или выборным должностным лицам муниципального образования, в отношении которых может быть возбуждена инициатива голосования по отзыву.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Лицо, в отношении которого инициируется проведение голосования по его отзыву, вправе присутствовать на собрании. По его просьбе ему предоставляется слово для выступления.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Перед собранием проводится письменная регистрация его участников с указанием их фамилий, имен, отчеств, дат рождения, адресов места жительства, серий и номеров паспортов или документов, заменяющих паспорт гражданина Российской Федерации. Регистрация подтверждается личной подписью участника собрания.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Количество участников собрания должно быть не менее 100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фамилий, имен, отчеств, дат рождения, адресов места жительства, серий и номеров паспортов или иных документов, удостоверяющих личность каждого из ее членов. Протокол подписывается председателем и секретарем собрания. К протоколу прилагается список участников собрания. Инициативная группа самостоятельно избирает своего председателя.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Документы для регистрации инициативной группы представляются в Избирательную комиссию муниципального образования не позднее семи дней со дня проведения собрания.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4" w:name="sub_1140"/>
      <w:r w:rsidRPr="00394571">
        <w:rPr>
          <w:rFonts w:ascii="Arial" w:hAnsi="Arial" w:cs="Arial"/>
          <w:sz w:val="24"/>
          <w:szCs w:val="24"/>
        </w:rPr>
        <w:t>6. Регистрация инициативной группы по отзыву депутата Совета народных депутатов, выборных должностных лиц муниципального образования производится Избирательной комиссией муниципального образования не позднее 15 дней со дня получения Избирательной комиссией муниципального образования протокола собрания и приложенных к нему документов.</w:t>
      </w:r>
    </w:p>
    <w:bookmarkEnd w:id="15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и сроков предоставления документов для регистрации инициативной группы.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5" w:name="sub_1141"/>
      <w:r w:rsidRPr="00394571">
        <w:rPr>
          <w:rFonts w:ascii="Arial" w:hAnsi="Arial" w:cs="Arial"/>
          <w:sz w:val="24"/>
          <w:szCs w:val="24"/>
        </w:rPr>
        <w:t>7. Избирательная комиссия муниципального образования в случае регистрации инициативной группы выдает ее председателю свидетельство о регистрации, а также разрешение на открытие специального временного счета фонда поддержки инициативной группы.</w:t>
      </w:r>
    </w:p>
    <w:bookmarkEnd w:id="15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Совет народных депутатов, а также лицо, в отношении которого проводится инициатива отзыва, в трехдневный срок извещается об этом Избирательной комиссией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Форма свидетельства о регистрации инициативной группы, разрешения на открытие специального временного счета фонда поддержки инициативной группы утверждается Советом народных депутатов. Свидетельство о регистрации инициативной группы действительно до дня официального опубликования (обнародования) итогов голосования по отзыву депутата Совета народных депутатов, выборных должностных лиц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6" w:name="sub_1142"/>
      <w:r w:rsidRPr="00394571">
        <w:rPr>
          <w:rFonts w:ascii="Arial" w:hAnsi="Arial" w:cs="Arial"/>
          <w:sz w:val="24"/>
          <w:szCs w:val="24"/>
        </w:rPr>
        <w:t>8. Расходы по сбору подписей несет инициативная группа.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7" w:name="sub_1143"/>
      <w:bookmarkEnd w:id="156"/>
      <w:r w:rsidRPr="00394571">
        <w:rPr>
          <w:rFonts w:ascii="Arial" w:hAnsi="Arial" w:cs="Arial"/>
          <w:sz w:val="24"/>
          <w:szCs w:val="24"/>
        </w:rPr>
        <w:lastRenderedPageBreak/>
        <w:t>9. Получение свидетельства о регистрации инициативной группы является основанием для начала сбора подписей в поддержку предложения о проведении голосования по отзыву депутата Совета народных депутатов, выборных должностных лиц муниципального образования.</w:t>
      </w:r>
    </w:p>
    <w:bookmarkEnd w:id="15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Сбор подписей производится со дня, следующего за днем регистрации инициативной группы. Период сбора подписей составляет 20 дней.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Подписи собираются путем заполнения подписных листов, содержащих предложение о проведении голосования по отзыву.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8" w:name="sub_1144"/>
      <w:r w:rsidRPr="00394571">
        <w:rPr>
          <w:rFonts w:ascii="Arial" w:hAnsi="Arial" w:cs="Arial"/>
          <w:sz w:val="24"/>
          <w:szCs w:val="24"/>
        </w:rP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документа, заменяющего паспорт гражданина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59" w:name="sub_1149"/>
      <w:bookmarkEnd w:id="158"/>
      <w:r w:rsidRPr="00394571">
        <w:rPr>
          <w:rFonts w:ascii="Arial" w:hAnsi="Arial" w:cs="Arial"/>
          <w:sz w:val="24"/>
          <w:szCs w:val="24"/>
        </w:rPr>
        <w:t>11. В подписном листе в поддержку предложения о проведении голосования по отзыву указываются: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0" w:name="sub_1145"/>
      <w:bookmarkEnd w:id="159"/>
      <w:r w:rsidRPr="00394571">
        <w:rPr>
          <w:rFonts w:ascii="Arial" w:hAnsi="Arial" w:cs="Arial"/>
          <w:sz w:val="24"/>
          <w:szCs w:val="24"/>
        </w:rPr>
        <w:t>1) наименование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1" w:name="sub_1146"/>
      <w:bookmarkEnd w:id="160"/>
      <w:r w:rsidRPr="00394571">
        <w:rPr>
          <w:rFonts w:ascii="Arial" w:hAnsi="Arial" w:cs="Arial"/>
          <w:sz w:val="24"/>
          <w:szCs w:val="24"/>
        </w:rPr>
        <w:t>2) дата регистрации и номер свидетельства о регистрации инициативной группы;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2" w:name="sub_1147"/>
      <w:bookmarkEnd w:id="161"/>
      <w:r w:rsidRPr="00394571">
        <w:rPr>
          <w:rFonts w:ascii="Arial" w:hAnsi="Arial" w:cs="Arial"/>
          <w:sz w:val="24"/>
          <w:szCs w:val="24"/>
        </w:rPr>
        <w:t>3) предложение об отзыве депутата Совета народных депутатов, выборного должностного лица муниципального образования с указанием его фамилии, имени, отчества;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3" w:name="sub_1148"/>
      <w:bookmarkEnd w:id="162"/>
      <w:r w:rsidRPr="00394571">
        <w:rPr>
          <w:rFonts w:ascii="Arial" w:hAnsi="Arial" w:cs="Arial"/>
          <w:sz w:val="24"/>
          <w:szCs w:val="24"/>
        </w:rPr>
        <w:t>4) фамилия, имя, отчество, дата рождения, адрес места жительства гражданина, серия и номер паспорта или документа, заменяющего паспорт.</w:t>
      </w:r>
    </w:p>
    <w:bookmarkEnd w:id="16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серии и номера паспорта или документа, заменяющего паспорт гражданина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4" w:name="sub_1150"/>
      <w:r w:rsidRPr="00394571">
        <w:rPr>
          <w:rFonts w:ascii="Arial" w:hAnsi="Arial" w:cs="Arial"/>
          <w:sz w:val="24"/>
          <w:szCs w:val="24"/>
        </w:rPr>
        <w:t xml:space="preserve">12. После окончания сбора подписей, но не позднее срока действия свидетельства о регистрации инициативной группы, инициативная группа подсчитывает общее число подписей и составляет итоговый протокол. Предельное количество представляемых подписей не должно превышать установленное </w:t>
      </w:r>
      <w:hyperlink w:anchor="sub_1137" w:history="1">
        <w:r w:rsidRPr="00394571">
          <w:rPr>
            <w:rFonts w:ascii="Arial" w:hAnsi="Arial" w:cs="Arial"/>
            <w:color w:val="106BBE"/>
            <w:sz w:val="24"/>
            <w:szCs w:val="24"/>
          </w:rPr>
          <w:t>частью 3</w:t>
        </w:r>
      </w:hyperlink>
      <w:r w:rsidRPr="00394571">
        <w:rPr>
          <w:rFonts w:ascii="Arial" w:hAnsi="Arial" w:cs="Arial"/>
          <w:sz w:val="24"/>
          <w:szCs w:val="24"/>
        </w:rPr>
        <w:t xml:space="preserve"> настоящей статьи количество подписей более чем на 10 процентов.</w:t>
      </w:r>
    </w:p>
    <w:bookmarkEnd w:id="16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образования. Подписные листы, оформленные с нарушением требований настоящего Устава, не принимаются.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5" w:name="sub_1151"/>
      <w:r w:rsidRPr="00394571">
        <w:rPr>
          <w:rFonts w:ascii="Arial" w:hAnsi="Arial" w:cs="Arial"/>
          <w:sz w:val="24"/>
          <w:szCs w:val="24"/>
        </w:rPr>
        <w:t>13. Избирательная комиссия муниципального образования организует в течение 10 дней проведение проверки соблюдения требований настоящего Устава при сборе подписей в поддержку голосования по отзыву. Проверке подлежат не менее 20 процентов подписей. Выявление 10 процентов и более подписей, признанных недостоверными либо недействительными, является основанием для прекращения дальнейшей проверки подписных листов и принятия решения об отказе в проведении голосования по отзыву депутата Совета народных депутатов, выборных должностных лиц муниципального образования.</w:t>
      </w:r>
    </w:p>
    <w:bookmarkEnd w:id="16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При проверке подписных листов вправе присутствовать представители инициативной группы, а также лицо, в отношении которого инициируется проведение голосования по его отзыву.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Итоги проведенной проверки оформляются заключением Избирательной комиссии муниципального образования, которое в двухнедельный срок со дня принятия решения о его утверждении этой комиссией рассматривается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6" w:name="sub_1152"/>
      <w:r w:rsidRPr="00394571">
        <w:rPr>
          <w:rFonts w:ascii="Arial" w:hAnsi="Arial" w:cs="Arial"/>
          <w:sz w:val="24"/>
          <w:szCs w:val="24"/>
        </w:rPr>
        <w:lastRenderedPageBreak/>
        <w:t>14. В случае отрицательного заключения Избирательной комиссии муниципального образования, Совет народных депутатов принимает решение об отказе в проведении голосования по отзыву депутата Совета народных депутатов, выборных должностных лиц муниципального образования. Данное решение подлежит обязательному опубликованию (обнародованию).</w:t>
      </w:r>
    </w:p>
    <w:bookmarkEnd w:id="16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Решение Совета народных депутатов об отказе в проведении голосования по отзыву депутата Совета народных депутатов, выборных должностных лиц муниципального образования может быть обжаловано в судебном порядке.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случае положительного заключения Избирательной комиссии муниципального образования, Совет народных депутатов принимает решение о проведении голосования по отзыву депутата Совета народных депутатов, выборных должностных лиц муниципального образования и определяет его дату.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Решение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так же может быть обжаловано в судебном порядке.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7" w:name="sub_1153"/>
      <w:r w:rsidRPr="00394571">
        <w:rPr>
          <w:rFonts w:ascii="Arial" w:hAnsi="Arial" w:cs="Arial"/>
          <w:sz w:val="24"/>
          <w:szCs w:val="24"/>
        </w:rPr>
        <w:t>15. Совет народных депутатов назначает голосование по отзыву депутата Совета народных депутатов, выборных должностных лиц муниципального образования в течение 30 дней со дня поступления в Совет народных депутатов от Избирательной комиссии муниципального образования документов, на основании которых назначается голосование по отзыву депутата Совета народных депутатов, выборных должностных лиц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8" w:name="sub_1154"/>
      <w:bookmarkEnd w:id="167"/>
      <w:r w:rsidRPr="00394571">
        <w:rPr>
          <w:rFonts w:ascii="Arial" w:hAnsi="Arial" w:cs="Arial"/>
          <w:sz w:val="24"/>
          <w:szCs w:val="24"/>
        </w:rPr>
        <w:t>16. В случае принятия Советом народных депутатов решения о проведении голосования по отзыву депутата Совета народных депутатов, выборных должностных лиц муниципального образования не позднее 15 дней со дня опубликования (обнародования) такого решения Администрация муниципального образования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 отзыву.</w:t>
      </w:r>
    </w:p>
    <w:bookmarkEnd w:id="16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17. Формирование окружных и участковых избирательных комиссий для проведения голосования по отзыву осуществляется в соответствии с федеральным законодательством.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69" w:name="sub_1156"/>
      <w:r w:rsidRPr="00394571">
        <w:rPr>
          <w:rFonts w:ascii="Arial" w:hAnsi="Arial" w:cs="Arial"/>
          <w:sz w:val="24"/>
          <w:szCs w:val="24"/>
        </w:rPr>
        <w:t>18. О времени и месте голосования по отзыву Избирательная комиссия извещает избирателей не позднее, чем за 20 дней до дня голосования.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70" w:name="sub_1157"/>
      <w:bookmarkEnd w:id="169"/>
      <w:r w:rsidRPr="00394571">
        <w:rPr>
          <w:rFonts w:ascii="Arial" w:hAnsi="Arial" w:cs="Arial"/>
          <w:sz w:val="24"/>
          <w:szCs w:val="24"/>
        </w:rPr>
        <w:t>19. Депутат Совета народных депутатов, выборные должностные лица муниципального образования, в отношении которых возбуждена процедура отзыва, вправе принимать участие в агитации при проведении отзыва на тех же условиях, что и иные граждане, давать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71" w:name="sub_1162"/>
      <w:bookmarkEnd w:id="170"/>
      <w:r w:rsidRPr="00394571">
        <w:rPr>
          <w:rFonts w:ascii="Arial" w:hAnsi="Arial" w:cs="Arial"/>
          <w:sz w:val="24"/>
          <w:szCs w:val="24"/>
        </w:rPr>
        <w:t>20. Агитация при проведении отзыва депутата Совета народных депутатов, выборных должностных лиц муниципального образования осуществляется: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72" w:name="sub_1158"/>
      <w:bookmarkEnd w:id="171"/>
      <w:r w:rsidRPr="00394571">
        <w:rPr>
          <w:rFonts w:ascii="Arial" w:hAnsi="Arial" w:cs="Arial"/>
          <w:sz w:val="24"/>
          <w:szCs w:val="24"/>
        </w:rPr>
        <w:t>1) на каналах организаций телерадиовещания и в периодических печатных изданиях;</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73" w:name="sub_1159"/>
      <w:bookmarkEnd w:id="172"/>
      <w:r w:rsidRPr="00394571">
        <w:rPr>
          <w:rFonts w:ascii="Arial" w:hAnsi="Arial" w:cs="Arial"/>
          <w:sz w:val="24"/>
          <w:szCs w:val="24"/>
        </w:rPr>
        <w:t>2) посредством проведения массовых мероприятий (собраний и встреч с гражданами, митингов, демонстраций, шествий, публичных дебатов и дискуссий);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74" w:name="sub_1160"/>
      <w:bookmarkEnd w:id="173"/>
      <w:r w:rsidRPr="00394571">
        <w:rPr>
          <w:rFonts w:ascii="Arial" w:hAnsi="Arial" w:cs="Arial"/>
          <w:sz w:val="24"/>
          <w:szCs w:val="24"/>
        </w:rPr>
        <w:t>3) посредством выпуска и распространения печатных, аудиовизуальных и других агитационных материалов;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75" w:name="sub_1161"/>
      <w:bookmarkEnd w:id="174"/>
      <w:r w:rsidRPr="00394571">
        <w:rPr>
          <w:rFonts w:ascii="Arial" w:hAnsi="Arial" w:cs="Arial"/>
          <w:sz w:val="24"/>
          <w:szCs w:val="24"/>
        </w:rPr>
        <w:t>4) иными не запрещенными законодательством.</w:t>
      </w:r>
    </w:p>
    <w:bookmarkEnd w:id="17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Агитационный период начинается со дня официального опубликования (обнародования) решения Совета народных депутатов о проведении голосования по </w:t>
      </w:r>
      <w:r w:rsidRPr="00394571">
        <w:rPr>
          <w:rFonts w:ascii="Arial" w:hAnsi="Arial" w:cs="Arial"/>
          <w:sz w:val="24"/>
          <w:szCs w:val="24"/>
        </w:rPr>
        <w:lastRenderedPageBreak/>
        <w:t>отзыву депутата Совета народных депутатов, выборных должностных лиц муниципального образования и заканчивается в ноль часов по местному времени за одни сутки до дня голосования. В день голосования и предшествующий ему день агитация запрещается.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76" w:name="sub_1163"/>
      <w:r w:rsidRPr="00394571">
        <w:rPr>
          <w:rFonts w:ascii="Arial" w:hAnsi="Arial" w:cs="Arial"/>
          <w:sz w:val="24"/>
          <w:szCs w:val="24"/>
        </w:rPr>
        <w:t xml:space="preserve">21. Голосование, подсчет голосов, определение итогов голосования по отзыву производится в соответствии с </w:t>
      </w:r>
      <w:hyperlink r:id="rId57"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58" w:history="1">
        <w:r w:rsidRPr="00394571">
          <w:rPr>
            <w:rFonts w:ascii="Arial" w:hAnsi="Arial" w:cs="Arial"/>
            <w:color w:val="106BBE"/>
            <w:sz w:val="24"/>
            <w:szCs w:val="24"/>
          </w:rPr>
          <w:t>Законом</w:t>
        </w:r>
      </w:hyperlink>
      <w:r w:rsidRPr="00394571">
        <w:rPr>
          <w:rFonts w:ascii="Arial" w:hAnsi="Arial" w:cs="Arial"/>
          <w:sz w:val="24"/>
          <w:szCs w:val="24"/>
        </w:rPr>
        <w:t xml:space="preserve"> Республики Адыгея от 19 апреля 2004 года N 216 "О местном референдуме в Республике Адыгея", с учетом особенностей, предусмотренных </w:t>
      </w:r>
      <w:hyperlink r:id="rId59"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77" w:name="sub_1164"/>
      <w:bookmarkEnd w:id="176"/>
      <w:r w:rsidRPr="00394571">
        <w:rPr>
          <w:rFonts w:ascii="Arial" w:hAnsi="Arial" w:cs="Arial"/>
          <w:sz w:val="24"/>
          <w:szCs w:val="24"/>
        </w:rPr>
        <w:t>22. Избирательная комиссия муниципального образования принимает решение об итогах голосования по отзыву не позднее 3 дней со дня голосования по отзыву.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78" w:name="sub_1165"/>
      <w:bookmarkEnd w:id="177"/>
      <w:r w:rsidRPr="00394571">
        <w:rPr>
          <w:rFonts w:ascii="Arial" w:hAnsi="Arial" w:cs="Arial"/>
          <w:sz w:val="24"/>
          <w:szCs w:val="24"/>
        </w:rPr>
        <w:t>23.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bookmarkEnd w:id="17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Выборное должностное лицо муниципального образования считается отозванным, если за его отзыв проголосовало не менее половины избирателей, зарегистрированных в муниципальном образовании.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79" w:name="sub_1166"/>
      <w:r w:rsidRPr="00394571">
        <w:rPr>
          <w:rFonts w:ascii="Arial" w:hAnsi="Arial" w:cs="Arial"/>
          <w:sz w:val="24"/>
          <w:szCs w:val="24"/>
        </w:rPr>
        <w:t>24. Итоги голосования по отзыву депутата Совета народных депутатов, выборных должностных лиц муниципального образования и принятое решение подлежат официальному опубликованию (обнародованию) в течение 5 дней со дня его принятия.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80" w:name="sub_1167"/>
      <w:bookmarkEnd w:id="179"/>
      <w:r w:rsidRPr="00394571">
        <w:rPr>
          <w:rFonts w:ascii="Arial" w:hAnsi="Arial" w:cs="Arial"/>
          <w:sz w:val="24"/>
          <w:szCs w:val="24"/>
        </w:rPr>
        <w:t>25. Избирательная комиссия в течение 5 дней со дня принятия решения об итогах голосования по отзыву направляет его в Администрацию муниципального образования, Совет народных депутатов, а также уведомляет о нем лицо, в отношении которого проводилось голосование по отзыву.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81" w:name="sub_1170"/>
      <w:bookmarkEnd w:id="180"/>
      <w:r w:rsidRPr="00394571">
        <w:rPr>
          <w:rFonts w:ascii="Arial" w:hAnsi="Arial" w:cs="Arial"/>
          <w:sz w:val="24"/>
          <w:szCs w:val="24"/>
        </w:rPr>
        <w:t>26. Депутат Совета народных депутатов, выборные должностные лица муниципального образования могут быть отозваны при наличии одного либо нескольких из ниже перечисленных оснований: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82" w:name="sub_1168"/>
      <w:bookmarkEnd w:id="181"/>
      <w:r w:rsidRPr="00394571">
        <w:rPr>
          <w:rFonts w:ascii="Arial" w:hAnsi="Arial" w:cs="Arial"/>
          <w:sz w:val="24"/>
          <w:szCs w:val="24"/>
        </w:rPr>
        <w:t>1) нарушение законодательства Российской Федерации, и (или) законодательства Республики Адыгея, и (или) настоящего Устава;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83" w:name="sub_1169"/>
      <w:bookmarkEnd w:id="182"/>
      <w:r w:rsidRPr="00394571">
        <w:rPr>
          <w:rFonts w:ascii="Arial" w:hAnsi="Arial" w:cs="Arial"/>
          <w:sz w:val="24"/>
          <w:szCs w:val="24"/>
        </w:rPr>
        <w:t>2) невыполнение полномочий, возложенных законодательством Российской Федерации, и (или) законодательством Республики Адыгея, и (или) настоящим Уставом на депутата Совета народных депутатов, выборных должностных лиц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84" w:name="sub_1171"/>
      <w:bookmarkEnd w:id="183"/>
      <w:r w:rsidRPr="00394571">
        <w:rPr>
          <w:rFonts w:ascii="Arial" w:hAnsi="Arial" w:cs="Arial"/>
          <w:sz w:val="24"/>
          <w:szCs w:val="24"/>
        </w:rPr>
        <w:t>27. Основаниями для отзыва депутата Совета народных депутатов, выборных должностных лиц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85" w:name="sub_1172"/>
      <w:bookmarkEnd w:id="184"/>
      <w:r w:rsidRPr="00394571">
        <w:rPr>
          <w:rFonts w:ascii="Arial" w:hAnsi="Arial" w:cs="Arial"/>
          <w:sz w:val="24"/>
          <w:szCs w:val="24"/>
        </w:rPr>
        <w:t>28. Отзыв депутата Совета народных депутатов, выборных должностных лиц муниципального образования по иным основаниям не допускается.</w:t>
      </w:r>
    </w:p>
    <w:bookmarkEnd w:id="18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186" w:name="sub_1178"/>
      <w:r w:rsidRPr="00394571">
        <w:rPr>
          <w:rFonts w:ascii="Arial" w:hAnsi="Arial" w:cs="Arial"/>
          <w:b/>
          <w:bCs/>
          <w:color w:val="26282F"/>
          <w:sz w:val="24"/>
          <w:szCs w:val="24"/>
        </w:rPr>
        <w:t>Статья 13.</w:t>
      </w:r>
      <w:r w:rsidRPr="00394571">
        <w:rPr>
          <w:rFonts w:ascii="Arial" w:hAnsi="Arial" w:cs="Arial"/>
          <w:sz w:val="24"/>
          <w:szCs w:val="24"/>
        </w:rPr>
        <w:t xml:space="preserve"> Голосование по вопросам изменения границ, преобразования муниципального образования</w:t>
      </w:r>
    </w:p>
    <w:bookmarkEnd w:id="18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87" w:name="sub_1174"/>
      <w:r w:rsidRPr="00394571">
        <w:rPr>
          <w:rFonts w:ascii="Arial" w:hAnsi="Arial" w:cs="Arial"/>
          <w:sz w:val="24"/>
          <w:szCs w:val="24"/>
        </w:rPr>
        <w:t xml:space="preserve">1. В случаях, предусмотренных </w:t>
      </w:r>
      <w:hyperlink r:id="rId60"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w:t>
      </w:r>
      <w:r w:rsidRPr="00394571">
        <w:rPr>
          <w:rFonts w:ascii="Arial" w:hAnsi="Arial" w:cs="Arial"/>
          <w:sz w:val="24"/>
          <w:szCs w:val="24"/>
        </w:rPr>
        <w:lastRenderedPageBreak/>
        <w:t>проводится голосование по вопросам изменения границ муниципального образования, преобразования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88" w:name="sub_1175"/>
      <w:bookmarkEnd w:id="187"/>
      <w:r w:rsidRPr="00394571">
        <w:rPr>
          <w:rFonts w:ascii="Arial" w:hAnsi="Arial" w:cs="Arial"/>
          <w:sz w:val="24"/>
          <w:szCs w:val="24"/>
        </w:rPr>
        <w:t xml:space="preserve">2. 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установленном </w:t>
      </w:r>
      <w:hyperlink r:id="rId61"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Адыгея для проведения местного референдума от 19 апреля 2004 года N 216 "О местном референдуме в Республике Адыгея", с учетом особенностей, установленных </w:t>
      </w:r>
      <w:hyperlink r:id="rId62"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89" w:name="sub_1176"/>
      <w:bookmarkEnd w:id="188"/>
      <w:r w:rsidRPr="00394571">
        <w:rPr>
          <w:rFonts w:ascii="Arial" w:hAnsi="Arial" w:cs="Arial"/>
          <w:sz w:val="24"/>
          <w:szCs w:val="24"/>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муниципального образования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90" w:name="sub_1177"/>
      <w:bookmarkEnd w:id="189"/>
      <w:r w:rsidRPr="00394571">
        <w:rPr>
          <w:rFonts w:ascii="Arial" w:hAnsi="Arial" w:cs="Arial"/>
          <w:sz w:val="24"/>
          <w:szCs w:val="24"/>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19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191" w:name="sub_1182"/>
      <w:r w:rsidRPr="00394571">
        <w:rPr>
          <w:rFonts w:ascii="Arial" w:hAnsi="Arial" w:cs="Arial"/>
          <w:b/>
          <w:bCs/>
          <w:color w:val="26282F"/>
          <w:sz w:val="24"/>
          <w:szCs w:val="24"/>
        </w:rPr>
        <w:t>Статья 14.</w:t>
      </w:r>
      <w:r w:rsidRPr="00394571">
        <w:rPr>
          <w:rFonts w:ascii="Arial" w:hAnsi="Arial" w:cs="Arial"/>
          <w:sz w:val="24"/>
          <w:szCs w:val="24"/>
        </w:rPr>
        <w:t xml:space="preserve"> Правотворческая инициатива граждан</w:t>
      </w:r>
    </w:p>
    <w:bookmarkEnd w:id="19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92" w:name="sub_1179"/>
      <w:r w:rsidRPr="00394571">
        <w:rPr>
          <w:rFonts w:ascii="Arial" w:hAnsi="Arial" w:cs="Arial"/>
          <w:sz w:val="24"/>
          <w:szCs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93" w:name="sub_1180"/>
      <w:bookmarkEnd w:id="192"/>
      <w:r w:rsidRPr="00394571">
        <w:rPr>
          <w:rFonts w:ascii="Arial" w:hAnsi="Arial" w:cs="Arial"/>
          <w:sz w:val="24"/>
          <w:szCs w:val="24"/>
        </w:rPr>
        <w:t>2. Проекты правовых актов по вопросам местного значения, внесенные гражданами в органы местного самоуправления муниципального образования,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а результаты рассмотрения - официальному опубликованию (обнародованию).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94" w:name="sub_1181"/>
      <w:bookmarkEnd w:id="193"/>
      <w:r w:rsidRPr="00394571">
        <w:rPr>
          <w:rFonts w:ascii="Arial" w:hAnsi="Arial" w:cs="Arial"/>
          <w:sz w:val="24"/>
          <w:szCs w:val="24"/>
        </w:rPr>
        <w:t>3.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bookmarkEnd w:id="19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195" w:name="sub_1194"/>
      <w:r w:rsidRPr="00394571">
        <w:rPr>
          <w:rFonts w:ascii="Arial" w:hAnsi="Arial" w:cs="Arial"/>
          <w:b/>
          <w:bCs/>
          <w:color w:val="26282F"/>
          <w:sz w:val="24"/>
          <w:szCs w:val="24"/>
        </w:rPr>
        <w:t>Статья 15.</w:t>
      </w:r>
      <w:r w:rsidRPr="00394571">
        <w:rPr>
          <w:rFonts w:ascii="Arial" w:hAnsi="Arial" w:cs="Arial"/>
          <w:sz w:val="24"/>
          <w:szCs w:val="24"/>
        </w:rPr>
        <w:t xml:space="preserve"> Территориальное общественное самоуправление</w:t>
      </w:r>
    </w:p>
    <w:bookmarkEnd w:id="19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96" w:name="sub_1183"/>
      <w:r w:rsidRPr="00394571">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97" w:name="sub_1184"/>
      <w:bookmarkEnd w:id="196"/>
      <w:r w:rsidRPr="00394571">
        <w:rPr>
          <w:rFonts w:ascii="Arial" w:hAnsi="Arial" w:cs="Arial"/>
          <w:sz w:val="24"/>
          <w:szCs w:val="24"/>
        </w:rPr>
        <w:t>2. Территориальное общественное самоуправление осуществляется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bookmarkEnd w:id="19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lastRenderedPageBreak/>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98" w:name="sub_1185"/>
      <w:r w:rsidRPr="00394571">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199" w:name="sub_1186"/>
      <w:bookmarkEnd w:id="198"/>
      <w:r w:rsidRPr="00394571">
        <w:rPr>
          <w:rFonts w:ascii="Arial" w:hAnsi="Arial" w:cs="Arial"/>
          <w:sz w:val="24"/>
          <w:szCs w:val="24"/>
        </w:rPr>
        <w:t>4.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00" w:name="sub_1191"/>
      <w:bookmarkEnd w:id="199"/>
      <w:r w:rsidRPr="00394571">
        <w:rPr>
          <w:rFonts w:ascii="Arial" w:hAnsi="Arial" w:cs="Arial"/>
          <w:sz w:val="24"/>
          <w:szCs w:val="24"/>
        </w:rPr>
        <w:t>5. Органы территориального общественного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01" w:name="sub_1187"/>
      <w:bookmarkEnd w:id="200"/>
      <w:r w:rsidRPr="00394571">
        <w:rPr>
          <w:rFonts w:ascii="Arial" w:hAnsi="Arial" w:cs="Arial"/>
          <w:sz w:val="24"/>
          <w:szCs w:val="24"/>
        </w:rPr>
        <w:t>1) представляют интересы населения, проживающего на соответствующей территории;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02" w:name="sub_1188"/>
      <w:bookmarkEnd w:id="201"/>
      <w:r w:rsidRPr="00394571">
        <w:rPr>
          <w:rFonts w:ascii="Arial" w:hAnsi="Arial" w:cs="Arial"/>
          <w:sz w:val="24"/>
          <w:szCs w:val="24"/>
        </w:rPr>
        <w:t>2) обеспечивают исполнение решений, принятых на собраниях и конференциях граждан;</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03" w:name="sub_1189"/>
      <w:bookmarkEnd w:id="202"/>
      <w:r w:rsidRPr="00394571">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04" w:name="sub_1190"/>
      <w:bookmarkEnd w:id="203"/>
      <w:r w:rsidRPr="00394571">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05" w:name="sub_1192"/>
      <w:bookmarkEnd w:id="204"/>
      <w:r w:rsidRPr="00394571">
        <w:rPr>
          <w:rFonts w:ascii="Arial" w:hAnsi="Arial" w:cs="Arial"/>
          <w:sz w:val="24"/>
          <w:szCs w:val="24"/>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06" w:name="sub_1193"/>
      <w:bookmarkEnd w:id="205"/>
      <w:r w:rsidRPr="00394571">
        <w:rPr>
          <w:rFonts w:ascii="Arial" w:hAnsi="Arial" w:cs="Arial"/>
          <w:sz w:val="24"/>
          <w:szCs w:val="24"/>
        </w:rPr>
        <w:t>7. Органы местного самоуправления муниципального образования осуществляют содействие органам территориального общественного самоуправления в осуществлении ими своих полномочий, оказывают им правовую, организационную и иную помощь.</w:t>
      </w:r>
    </w:p>
    <w:bookmarkEnd w:id="20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07" w:name="sub_1201"/>
      <w:r w:rsidRPr="00394571">
        <w:rPr>
          <w:rFonts w:ascii="Arial" w:hAnsi="Arial" w:cs="Arial"/>
          <w:b/>
          <w:bCs/>
          <w:color w:val="26282F"/>
          <w:sz w:val="24"/>
          <w:szCs w:val="24"/>
        </w:rPr>
        <w:t>Статья 16.</w:t>
      </w:r>
      <w:r w:rsidRPr="00394571">
        <w:rPr>
          <w:rFonts w:ascii="Arial" w:hAnsi="Arial" w:cs="Arial"/>
          <w:sz w:val="24"/>
          <w:szCs w:val="24"/>
        </w:rPr>
        <w:t xml:space="preserve"> Публичные слушания, общественные обсуждения</w:t>
      </w:r>
    </w:p>
    <w:bookmarkEnd w:id="20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08" w:name="sub_1195"/>
      <w:r w:rsidRPr="00394571">
        <w:rPr>
          <w:rFonts w:ascii="Arial" w:hAnsi="Arial" w:cs="Arial"/>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народных депутатов, Главой муниципального образования могут проводиться публичные слушания.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09" w:name="sub_1196"/>
      <w:bookmarkEnd w:id="208"/>
      <w:r w:rsidRPr="00394571">
        <w:rPr>
          <w:rFonts w:ascii="Arial" w:hAnsi="Arial" w:cs="Arial"/>
          <w:sz w:val="24"/>
          <w:szCs w:val="24"/>
        </w:rPr>
        <w:t>2. Публичные слушания проводятся по инициативе населения, Совета народных депутатов, Главы муниципального образования.</w:t>
      </w:r>
    </w:p>
    <w:bookmarkEnd w:id="20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10" w:name="sub_1197"/>
      <w:r w:rsidRPr="00394571">
        <w:rPr>
          <w:rFonts w:ascii="Arial" w:hAnsi="Arial" w:cs="Arial"/>
          <w:sz w:val="24"/>
          <w:szCs w:val="24"/>
        </w:rPr>
        <w:lastRenderedPageBreak/>
        <w:t>3. Перечень вопросов и проектов нормативных правовых актов, выносимых в обязательном порядке на публичные слушания, устанавливается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11" w:name="sub_1198"/>
      <w:bookmarkEnd w:id="210"/>
      <w:r w:rsidRPr="00394571">
        <w:rPr>
          <w:rFonts w:ascii="Arial" w:hAnsi="Arial" w:cs="Arial"/>
          <w:sz w:val="24"/>
          <w:szCs w:val="24"/>
        </w:rPr>
        <w:t>4. Порядок организации и проведения публичных слушаний определяется Решением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12" w:name="sub_1199"/>
      <w:bookmarkEnd w:id="211"/>
      <w:r w:rsidRPr="00394571">
        <w:rPr>
          <w:rFonts w:ascii="Arial" w:hAnsi="Arial" w:cs="Arial"/>
          <w:sz w:val="24"/>
          <w:szCs w:val="24"/>
        </w:rPr>
        <w:t>5. Итоги обсуждения и принятые по его результатам решения, включая мотивированное обоснование принятых решений, подлежат опубликованию (обнародованию).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13" w:name="sub_1200"/>
      <w:bookmarkEnd w:id="212"/>
      <w:r w:rsidRPr="00394571">
        <w:rPr>
          <w:rFonts w:ascii="Arial" w:hAnsi="Arial" w:cs="Arial"/>
          <w:sz w:val="24"/>
          <w:szCs w:val="24"/>
        </w:rPr>
        <w:t>6.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w:t>
      </w:r>
    </w:p>
    <w:bookmarkEnd w:id="21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По проектам генеральных планов, проектам правил землепользования и застройки, проектам правил благоустройства территорий, </w:t>
      </w:r>
      <w:proofErr w:type="gramStart"/>
      <w:r w:rsidRPr="00394571">
        <w:rPr>
          <w:rFonts w:ascii="Arial" w:hAnsi="Arial" w:cs="Arial"/>
          <w:sz w:val="24"/>
          <w:szCs w:val="24"/>
        </w:rPr>
        <w:t>проектам</w:t>
      </w:r>
      <w:proofErr w:type="gramEnd"/>
      <w:r w:rsidRPr="00394571">
        <w:rPr>
          <w:rFonts w:ascii="Arial" w:hAnsi="Arial" w:cs="Arial"/>
          <w:sz w:val="24"/>
          <w:szCs w:val="24"/>
        </w:rPr>
        <w:t xml:space="preserve"> предусматривающим внесение изменений в один из указанных утвержденных документов проводятся общественные обсуждения. Порядок организации и проведения общественных обсуждений определяется Решением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14" w:name="sub_1208"/>
      <w:r w:rsidRPr="00394571">
        <w:rPr>
          <w:rFonts w:ascii="Arial" w:hAnsi="Arial" w:cs="Arial"/>
          <w:b/>
          <w:bCs/>
          <w:color w:val="26282F"/>
          <w:sz w:val="24"/>
          <w:szCs w:val="24"/>
        </w:rPr>
        <w:t>Статья 17.</w:t>
      </w:r>
      <w:r w:rsidRPr="00394571">
        <w:rPr>
          <w:rFonts w:ascii="Arial" w:hAnsi="Arial" w:cs="Arial"/>
          <w:sz w:val="24"/>
          <w:szCs w:val="24"/>
        </w:rPr>
        <w:t xml:space="preserve"> Собрание граждан</w:t>
      </w:r>
    </w:p>
    <w:bookmarkEnd w:id="21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15" w:name="sub_1202"/>
      <w:r w:rsidRPr="00394571">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созываться собрания граждан.</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16" w:name="sub_1205"/>
      <w:bookmarkEnd w:id="215"/>
      <w:r w:rsidRPr="00394571">
        <w:rPr>
          <w:rFonts w:ascii="Arial" w:hAnsi="Arial" w:cs="Arial"/>
          <w:sz w:val="24"/>
          <w:szCs w:val="24"/>
        </w:rPr>
        <w:t>2. Инициатива граждан о назначении собрания для обсуждения вопросов местного значения на части территории муниципального образования, информирования населения о деятельности органов местного самоуправления и должностных лиц местного самоуправления оформляется в виде обращения к Совету народных депутатов.</w:t>
      </w:r>
    </w:p>
    <w:bookmarkEnd w:id="21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обращении должны быть указаны: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а) вопрос (вопросы), предлагаемый (предлагаемые) к рассмотрению на собрании граждан;</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б) ориентировочная дата и время проведения собрания граждан.</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К обращению прилагаются подписные листы в форме, утвержденной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Собрание по инициативе граждан может проводиться в случае, если за проведение собрания граждан подписалось не менее одной тысячи человек, проживающих на части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3. Порядок назначения и проведения собрания граждан, а также полномочия собрания граждан определяются Решением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17" w:name="sub_1207"/>
      <w:r w:rsidRPr="00394571">
        <w:rPr>
          <w:rFonts w:ascii="Arial" w:hAnsi="Arial" w:cs="Arial"/>
          <w:sz w:val="24"/>
          <w:szCs w:val="24"/>
        </w:rPr>
        <w:t>4. Итоги проведения собрания граждан подлежат официальному опубликованию.</w:t>
      </w:r>
    </w:p>
    <w:bookmarkEnd w:id="21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18" w:name="sub_1212"/>
      <w:r w:rsidRPr="00394571">
        <w:rPr>
          <w:rFonts w:ascii="Arial" w:hAnsi="Arial" w:cs="Arial"/>
          <w:b/>
          <w:bCs/>
          <w:color w:val="26282F"/>
          <w:sz w:val="24"/>
          <w:szCs w:val="24"/>
        </w:rPr>
        <w:t>Статья 18.</w:t>
      </w:r>
      <w:r w:rsidRPr="00394571">
        <w:rPr>
          <w:rFonts w:ascii="Arial" w:hAnsi="Arial" w:cs="Arial"/>
          <w:sz w:val="24"/>
          <w:szCs w:val="24"/>
        </w:rPr>
        <w:t xml:space="preserve"> Конференция граждан (собрание делегатов)</w:t>
      </w:r>
    </w:p>
    <w:bookmarkEnd w:id="21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19" w:name="sub_1209"/>
      <w:r w:rsidRPr="00394571">
        <w:rPr>
          <w:rFonts w:ascii="Arial" w:hAnsi="Arial" w:cs="Arial"/>
          <w:sz w:val="24"/>
          <w:szCs w:val="24"/>
        </w:rPr>
        <w:lastRenderedPageBreak/>
        <w:t>1. В случаях, определенных решением Совета народных депутатов, полномочия собрания граждан могут осуществляться конференцией граждан (собранием делегатов).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20" w:name="sub_1210"/>
      <w:bookmarkEnd w:id="219"/>
      <w:r w:rsidRPr="00394571">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21" w:name="sub_1211"/>
      <w:bookmarkEnd w:id="220"/>
      <w:r w:rsidRPr="00394571">
        <w:rPr>
          <w:rFonts w:ascii="Arial" w:hAnsi="Arial" w:cs="Arial"/>
          <w:sz w:val="24"/>
          <w:szCs w:val="24"/>
        </w:rPr>
        <w:t>3. Итоги конференции граждан (собрания делегатов) подлежат официальному опубликованию (обнародованию).</w:t>
      </w:r>
    </w:p>
    <w:bookmarkEnd w:id="22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22" w:name="sub_1221"/>
      <w:r w:rsidRPr="00394571">
        <w:rPr>
          <w:rFonts w:ascii="Arial" w:hAnsi="Arial" w:cs="Arial"/>
          <w:b/>
          <w:bCs/>
          <w:color w:val="26282F"/>
          <w:sz w:val="24"/>
          <w:szCs w:val="24"/>
        </w:rPr>
        <w:t>Статья 19.</w:t>
      </w:r>
      <w:r w:rsidRPr="00394571">
        <w:rPr>
          <w:rFonts w:ascii="Arial" w:hAnsi="Arial" w:cs="Arial"/>
          <w:sz w:val="24"/>
          <w:szCs w:val="24"/>
        </w:rPr>
        <w:t xml:space="preserve"> Опрос граждан</w:t>
      </w:r>
    </w:p>
    <w:bookmarkEnd w:id="22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23" w:name="sub_1213"/>
      <w:r w:rsidRPr="00394571">
        <w:rPr>
          <w:rFonts w:ascii="Arial" w:hAnsi="Arial" w:cs="Arial"/>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24" w:name="sub_1214"/>
      <w:bookmarkEnd w:id="223"/>
      <w:r w:rsidRPr="00394571">
        <w:rPr>
          <w:rFonts w:ascii="Arial" w:hAnsi="Arial" w:cs="Arial"/>
          <w:sz w:val="24"/>
          <w:szCs w:val="24"/>
        </w:rPr>
        <w:t>2. Результаты опроса носят рекомендательный характер.</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25" w:name="sub_1215"/>
      <w:bookmarkEnd w:id="224"/>
      <w:r w:rsidRPr="00394571">
        <w:rPr>
          <w:rFonts w:ascii="Arial" w:hAnsi="Arial" w:cs="Arial"/>
          <w:sz w:val="24"/>
          <w:szCs w:val="24"/>
        </w:rPr>
        <w:t>3. В опросе граждан имеют право участвовать жители муниципального образования, обладающие избирательным правом.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26" w:name="sub_1218"/>
      <w:bookmarkEnd w:id="225"/>
      <w:r w:rsidRPr="00394571">
        <w:rPr>
          <w:rFonts w:ascii="Arial" w:hAnsi="Arial" w:cs="Arial"/>
          <w:sz w:val="24"/>
          <w:szCs w:val="24"/>
        </w:rPr>
        <w:t>4. Опрос граждан проводится по инициативе: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27" w:name="sub_1216"/>
      <w:bookmarkEnd w:id="226"/>
      <w:r w:rsidRPr="00394571">
        <w:rPr>
          <w:rFonts w:ascii="Arial" w:hAnsi="Arial" w:cs="Arial"/>
          <w:sz w:val="24"/>
          <w:szCs w:val="24"/>
        </w:rPr>
        <w:t>1) Совета народных депутатов или Главы муниципального образования - по вопросам местного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28" w:name="sub_1217"/>
      <w:bookmarkEnd w:id="227"/>
      <w:r w:rsidRPr="00394571">
        <w:rPr>
          <w:rFonts w:ascii="Arial" w:hAnsi="Arial" w:cs="Arial"/>
          <w:sz w:val="24"/>
          <w:szCs w:val="24"/>
        </w:rPr>
        <w:t>2) органов государственной власти Республики Адыгея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29" w:name="sub_1219"/>
      <w:bookmarkEnd w:id="228"/>
      <w:r w:rsidRPr="00394571">
        <w:rPr>
          <w:rFonts w:ascii="Arial" w:hAnsi="Arial" w:cs="Arial"/>
          <w:sz w:val="24"/>
          <w:szCs w:val="24"/>
        </w:rPr>
        <w:t>5. Решение о назначении опроса граждан принимается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30" w:name="sub_1220"/>
      <w:bookmarkEnd w:id="229"/>
      <w:r w:rsidRPr="00394571">
        <w:rPr>
          <w:rFonts w:ascii="Arial" w:hAnsi="Arial" w:cs="Arial"/>
          <w:sz w:val="24"/>
          <w:szCs w:val="24"/>
        </w:rPr>
        <w:t>6. Порядок назначения и проведения опроса граждан определяется Решением Совета народных депутатов.</w:t>
      </w:r>
    </w:p>
    <w:bookmarkEnd w:id="23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31" w:name="sub_1224"/>
      <w:r w:rsidRPr="00394571">
        <w:rPr>
          <w:rFonts w:ascii="Arial" w:hAnsi="Arial" w:cs="Arial"/>
          <w:b/>
          <w:bCs/>
          <w:color w:val="26282F"/>
          <w:sz w:val="24"/>
          <w:szCs w:val="24"/>
        </w:rPr>
        <w:t>Статья 20.</w:t>
      </w:r>
      <w:r w:rsidRPr="00394571">
        <w:rPr>
          <w:rFonts w:ascii="Arial" w:hAnsi="Arial" w:cs="Arial"/>
          <w:sz w:val="24"/>
          <w:szCs w:val="24"/>
        </w:rPr>
        <w:t xml:space="preserve"> Обращения граждан в органы местного самоуправления</w:t>
      </w:r>
    </w:p>
    <w:bookmarkEnd w:id="23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32" w:name="sub_1222"/>
      <w:r w:rsidRPr="00394571">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33" w:name="sub_1223"/>
      <w:bookmarkEnd w:id="232"/>
      <w:r w:rsidRPr="00394571">
        <w:rPr>
          <w:rFonts w:ascii="Arial" w:hAnsi="Arial" w:cs="Arial"/>
          <w:sz w:val="24"/>
          <w:szCs w:val="24"/>
        </w:rPr>
        <w:t xml:space="preserve">2. Обращения граждан подлежат рассмотрению в порядке и сроки, установленные </w:t>
      </w:r>
      <w:hyperlink r:id="rId63"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 мая 2006 года N 59-ФЗ "О порядке рассмотрения обращений граждан Российской Федерации".</w:t>
      </w:r>
    </w:p>
    <w:bookmarkEnd w:id="23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34" w:name="sub_1229"/>
      <w:r w:rsidRPr="00394571">
        <w:rPr>
          <w:rFonts w:ascii="Arial" w:hAnsi="Arial" w:cs="Arial"/>
          <w:b/>
          <w:bCs/>
          <w:color w:val="26282F"/>
          <w:sz w:val="24"/>
          <w:szCs w:val="24"/>
        </w:rPr>
        <w:t>Статья 21.</w:t>
      </w:r>
      <w:r w:rsidRPr="00394571">
        <w:rPr>
          <w:rFonts w:ascii="Arial" w:hAnsi="Arial" w:cs="Arial"/>
          <w:sz w:val="24"/>
          <w:szCs w:val="24"/>
        </w:rPr>
        <w:t xml:space="preserve"> Общественная палата муниципального образования "Город Майкоп"</w:t>
      </w:r>
    </w:p>
    <w:bookmarkEnd w:id="23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35" w:name="sub_1225"/>
      <w:r w:rsidRPr="00394571">
        <w:rPr>
          <w:rFonts w:ascii="Arial" w:hAnsi="Arial" w:cs="Arial"/>
          <w:sz w:val="24"/>
          <w:szCs w:val="24"/>
        </w:rPr>
        <w:t>1. Общественная палата муниципального образования "Город Майкоп" (далее - Общественная палата) является общественным институтом, деятельность которого направлена на обеспечение эффективного взаимодействия между гражданами, общественными объединениями, иными объединениями граждан, действующими на территории муниципального образования и органами местного самоуправления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36" w:name="sub_1226"/>
      <w:bookmarkEnd w:id="235"/>
      <w:r w:rsidRPr="00394571">
        <w:rPr>
          <w:rFonts w:ascii="Arial" w:hAnsi="Arial" w:cs="Arial"/>
          <w:sz w:val="24"/>
          <w:szCs w:val="24"/>
        </w:rPr>
        <w:t>2. Общественная палата действует на непостоянной основе и не является органом местного самоуправления. Члены Общественной палаты осуществляют свои полномочия на неосвобожденной и безвозмездной основе.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37" w:name="sub_1227"/>
      <w:bookmarkEnd w:id="236"/>
      <w:r w:rsidRPr="00394571">
        <w:rPr>
          <w:rFonts w:ascii="Arial" w:hAnsi="Arial" w:cs="Arial"/>
          <w:sz w:val="24"/>
          <w:szCs w:val="24"/>
        </w:rPr>
        <w:t>3. Решения Общественной палаты носят рекомендательный характер.</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38" w:name="sub_1228"/>
      <w:bookmarkEnd w:id="237"/>
      <w:r w:rsidRPr="00394571">
        <w:rPr>
          <w:rFonts w:ascii="Arial" w:hAnsi="Arial" w:cs="Arial"/>
          <w:sz w:val="24"/>
          <w:szCs w:val="24"/>
        </w:rPr>
        <w:t>4. Порядок формирования и деятельности, основные формы работы Общественной палаты регламентируется ее Уставом, утверждаемым Советом народных депутатов.</w:t>
      </w:r>
    </w:p>
    <w:bookmarkEnd w:id="23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bookmarkStart w:id="239" w:name="sub_1603"/>
      <w:r w:rsidRPr="00394571">
        <w:rPr>
          <w:rFonts w:ascii="Arial" w:hAnsi="Arial" w:cs="Arial"/>
          <w:b/>
          <w:bCs/>
          <w:color w:val="26282F"/>
          <w:sz w:val="24"/>
          <w:szCs w:val="24"/>
        </w:rPr>
        <w:t>Глава 3. Органы местного самоуправления и должностные лица местного самоуправления</w:t>
      </w:r>
    </w:p>
    <w:bookmarkEnd w:id="23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40" w:name="sub_1236"/>
      <w:r w:rsidRPr="00394571">
        <w:rPr>
          <w:rFonts w:ascii="Arial" w:hAnsi="Arial" w:cs="Arial"/>
          <w:b/>
          <w:bCs/>
          <w:color w:val="26282F"/>
          <w:sz w:val="24"/>
          <w:szCs w:val="24"/>
        </w:rPr>
        <w:t>Статья 22.</w:t>
      </w:r>
      <w:r w:rsidRPr="00394571">
        <w:rPr>
          <w:rFonts w:ascii="Arial" w:hAnsi="Arial" w:cs="Arial"/>
          <w:sz w:val="24"/>
          <w:szCs w:val="24"/>
        </w:rPr>
        <w:t xml:space="preserve"> Органы местного самоуправления</w:t>
      </w:r>
    </w:p>
    <w:bookmarkEnd w:id="24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41" w:name="sub_1231"/>
      <w:r w:rsidRPr="00394571">
        <w:rPr>
          <w:rFonts w:ascii="Arial" w:hAnsi="Arial" w:cs="Arial"/>
          <w:sz w:val="24"/>
          <w:szCs w:val="24"/>
        </w:rPr>
        <w:t>1. Структуру органов местного самоуправления составляют: Совет народных депутатов, Глава муниципального образования, Администрация муниципального образования, Контрольно-счетная палата муниципального образования "Город Майкоп" (далее - Контрольно-счетная палата), обладающие собственными полномочиями по решению вопросов местного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42" w:name="sub_1232"/>
      <w:bookmarkEnd w:id="241"/>
      <w:r w:rsidRPr="00394571">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43" w:name="sub_1233"/>
      <w:bookmarkEnd w:id="242"/>
      <w:r w:rsidRPr="00394571">
        <w:rPr>
          <w:rFonts w:ascii="Arial" w:hAnsi="Arial" w:cs="Arial"/>
          <w:sz w:val="24"/>
          <w:szCs w:val="24"/>
        </w:rPr>
        <w:t>3. Органы местного самоуправления муниципального образования не входят в систему органов государственной власти.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44" w:name="sub_1234"/>
      <w:bookmarkEnd w:id="243"/>
      <w:r w:rsidRPr="00394571">
        <w:rPr>
          <w:rFonts w:ascii="Arial" w:hAnsi="Arial" w:cs="Arial"/>
          <w:sz w:val="24"/>
          <w:szCs w:val="24"/>
        </w:rP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bookmarkEnd w:id="24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Решение Совета народных депутатов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w:t>
      </w:r>
      <w:hyperlink r:id="rId64"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45" w:name="sub_1235"/>
      <w:r w:rsidRPr="00394571">
        <w:rPr>
          <w:rFonts w:ascii="Arial" w:hAnsi="Arial" w:cs="Arial"/>
          <w:sz w:val="24"/>
          <w:szCs w:val="24"/>
        </w:rPr>
        <w:t>5.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bookmarkEnd w:id="24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46" w:name="sub_1248"/>
      <w:r w:rsidRPr="00394571">
        <w:rPr>
          <w:rFonts w:ascii="Arial" w:hAnsi="Arial" w:cs="Arial"/>
          <w:b/>
          <w:bCs/>
          <w:color w:val="26282F"/>
          <w:sz w:val="24"/>
          <w:szCs w:val="24"/>
        </w:rPr>
        <w:t>Статья 23.</w:t>
      </w:r>
      <w:r w:rsidRPr="00394571">
        <w:rPr>
          <w:rFonts w:ascii="Arial" w:hAnsi="Arial" w:cs="Arial"/>
          <w:sz w:val="24"/>
          <w:szCs w:val="24"/>
        </w:rPr>
        <w:t xml:space="preserve"> Совет народных депутатов</w:t>
      </w:r>
    </w:p>
    <w:bookmarkEnd w:id="24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47" w:name="sub_1237"/>
      <w:r w:rsidRPr="00394571">
        <w:rPr>
          <w:rFonts w:ascii="Arial" w:hAnsi="Arial" w:cs="Arial"/>
          <w:sz w:val="24"/>
          <w:szCs w:val="24"/>
        </w:rPr>
        <w:t>1. Совет народных депутатов является представительным органом местного самоуправления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48" w:name="sub_1238"/>
      <w:bookmarkEnd w:id="247"/>
      <w:r w:rsidRPr="00394571">
        <w:rPr>
          <w:rFonts w:ascii="Arial" w:hAnsi="Arial" w:cs="Arial"/>
          <w:sz w:val="24"/>
          <w:szCs w:val="24"/>
        </w:rPr>
        <w:t>2. Совет народных депутатов обладает правами юридического лица.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49" w:name="sub_1239"/>
      <w:bookmarkEnd w:id="248"/>
      <w:r w:rsidRPr="00394571">
        <w:rPr>
          <w:rFonts w:ascii="Arial" w:hAnsi="Arial" w:cs="Arial"/>
          <w:sz w:val="24"/>
          <w:szCs w:val="24"/>
        </w:rPr>
        <w:t>3. Срок полномочий Совета народных депутатов, избираемого на муниципальных выборах, составляет 5 лет.</w:t>
      </w:r>
    </w:p>
    <w:bookmarkEnd w:id="24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Депутаты Совета народных депутатов избираются населением муниципального образования на основе всеобщего, равного и прямого избирательного права при тайном голосовании сроком на 5 лет.</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50" w:name="sub_1240"/>
      <w:r w:rsidRPr="00394571">
        <w:rPr>
          <w:rFonts w:ascii="Arial" w:hAnsi="Arial" w:cs="Arial"/>
          <w:sz w:val="24"/>
          <w:szCs w:val="24"/>
        </w:rPr>
        <w:t>4. Совет народных депутатов состоит из тридцати депутатов (установленная численность депутатов). Распределение депутатских мандатов по результатам выборов осуществляется по смешанной системе. Двадцать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набранных каждым из списков кандидатов. Десять депутатских мандатов распределяются по одномандатным избирательным округам между кандидатами, выдвинутыми непосредственно.</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51" w:name="sub_1243"/>
      <w:bookmarkEnd w:id="250"/>
      <w:r w:rsidRPr="00394571">
        <w:rPr>
          <w:rFonts w:ascii="Arial" w:hAnsi="Arial" w:cs="Arial"/>
          <w:sz w:val="24"/>
          <w:szCs w:val="24"/>
        </w:rPr>
        <w:lastRenderedPageBreak/>
        <w:t>5. Совет народных депутатов приступает к исполнению своих полномочий после избрания не менее двух третей от установленной численности депутатов Совета народных депутатов.</w:t>
      </w:r>
    </w:p>
    <w:bookmarkEnd w:id="25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Заседание Совета народных депутатов правомочно, если на нем присутствует более 50 процентов от установленной численности депутатов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Заседания Совета народных депутатов проводятся не реже одного раза в три месяца.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Вновь избранный Совет народных депутатов собирается на первое заседание председателем Избирательной комиссии муниципального образования в срок, не превышающий 30 дней со дня избрания Совета народных депутатов в правомочном составе.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Полномочия Совета народных депутатов прекращаются в случае: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52" w:name="sub_1241"/>
      <w:r w:rsidRPr="00394571">
        <w:rPr>
          <w:rFonts w:ascii="Arial" w:hAnsi="Arial" w:cs="Arial"/>
          <w:sz w:val="24"/>
          <w:szCs w:val="24"/>
        </w:rPr>
        <w:t>1) истечения срока, на который был избран Совет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53" w:name="sub_1242"/>
      <w:bookmarkEnd w:id="252"/>
      <w:r w:rsidRPr="00394571">
        <w:rPr>
          <w:rFonts w:ascii="Arial" w:hAnsi="Arial" w:cs="Arial"/>
          <w:sz w:val="24"/>
          <w:szCs w:val="24"/>
        </w:rPr>
        <w:t>2) досрочного прекращения полномочий Совета народных депутатов.</w:t>
      </w:r>
    </w:p>
    <w:bookmarkEnd w:id="25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Полномочия Совета народных депутатов прекращаются с момента начала работы полномочного состава Совета народных депутатов нового созыва.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54" w:name="sub_1244"/>
      <w:r w:rsidRPr="00394571">
        <w:rPr>
          <w:rFonts w:ascii="Arial" w:hAnsi="Arial" w:cs="Arial"/>
          <w:sz w:val="24"/>
          <w:szCs w:val="24"/>
        </w:rPr>
        <w:t>6. Совет народных депутатов по вопросам, отнесенным к его компетенции федеральными законами, законами Республики Адыгея, настоящим Уставом, принимает правовые акты, устанавливающие правила, обязательные для исполнения всеми расположенными на территории муниципального образования государственными, муниципальными органами и их должностными лицами, общественными организациями, предприятиями и учреждениями независимо от их подчиненности и форм собственности, а также гражданами.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55" w:name="sub_1245"/>
      <w:bookmarkEnd w:id="254"/>
      <w:r w:rsidRPr="00394571">
        <w:rPr>
          <w:rFonts w:ascii="Arial" w:hAnsi="Arial" w:cs="Arial"/>
          <w:sz w:val="24"/>
          <w:szCs w:val="24"/>
        </w:rPr>
        <w:t>7. Совет народных депутатов принимает Регламент, регулирующий вопросы его организации и деятельности, а также процедуру принятия правовых актов.</w:t>
      </w:r>
    </w:p>
    <w:bookmarkEnd w:id="25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Регламент принимается в двухмесячный срок со дня официального опубликования (обнародования) результатов выборов депутатов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56" w:name="sub_1246"/>
      <w:r w:rsidRPr="00394571">
        <w:rPr>
          <w:rFonts w:ascii="Arial" w:hAnsi="Arial" w:cs="Arial"/>
          <w:sz w:val="24"/>
          <w:szCs w:val="24"/>
        </w:rPr>
        <w:t>8. Расходы на обеспечение деятельности Совета народных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57" w:name="sub_1247"/>
      <w:bookmarkEnd w:id="256"/>
      <w:r w:rsidRPr="00394571">
        <w:rPr>
          <w:rFonts w:ascii="Arial" w:hAnsi="Arial" w:cs="Arial"/>
          <w:sz w:val="24"/>
          <w:szCs w:val="24"/>
        </w:rPr>
        <w:t>9. В случае добровольного сложения с себя депутатских полномочий кем-либо из депутатов Совета народных депутатов либо невозможности исполнения обязанностей депутата в соответствии с Уставом Совет народных депутатов имеет право работать в уменьшенном составе (но не менее двух третей от установленной численности депутатов Совета народных депутатов).</w:t>
      </w:r>
    </w:p>
    <w:bookmarkEnd w:id="25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58" w:name="sub_1251"/>
      <w:r w:rsidRPr="00394571">
        <w:rPr>
          <w:rFonts w:ascii="Arial" w:hAnsi="Arial" w:cs="Arial"/>
          <w:b/>
          <w:bCs/>
          <w:color w:val="26282F"/>
          <w:sz w:val="24"/>
          <w:szCs w:val="24"/>
        </w:rPr>
        <w:t>Статья 24.</w:t>
      </w:r>
      <w:r w:rsidRPr="00394571">
        <w:rPr>
          <w:rFonts w:ascii="Arial" w:hAnsi="Arial" w:cs="Arial"/>
          <w:sz w:val="24"/>
          <w:szCs w:val="24"/>
        </w:rPr>
        <w:t xml:space="preserve"> Фракции в Совете народных депутатов</w:t>
      </w:r>
    </w:p>
    <w:bookmarkEnd w:id="25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59" w:name="sub_1249"/>
      <w:r w:rsidRPr="00394571">
        <w:rPr>
          <w:rFonts w:ascii="Arial" w:hAnsi="Arial" w:cs="Arial"/>
          <w:sz w:val="24"/>
          <w:szCs w:val="24"/>
        </w:rPr>
        <w:t>1. Депутаты Совета народных депутатов, избранные по одномандатным избирательным округам и (или) в составе списка кандидатов, выдвинутых политическими партиями (их региональными отделениями или иными структурными подразделениями) входят (могут входить) в депутатские фракции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60" w:name="sub_1250"/>
      <w:bookmarkEnd w:id="259"/>
      <w:r w:rsidRPr="00394571">
        <w:rPr>
          <w:rFonts w:ascii="Arial" w:hAnsi="Arial" w:cs="Arial"/>
          <w:sz w:val="24"/>
          <w:szCs w:val="24"/>
        </w:rPr>
        <w:t>2. Порядок деятельности депутатских фракций устанавливается Регламентом Совета народных депутатов.</w:t>
      </w:r>
    </w:p>
    <w:bookmarkEnd w:id="26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61" w:name="sub_1281"/>
      <w:r w:rsidRPr="00394571">
        <w:rPr>
          <w:rFonts w:ascii="Arial" w:hAnsi="Arial" w:cs="Arial"/>
          <w:b/>
          <w:bCs/>
          <w:color w:val="26282F"/>
          <w:sz w:val="24"/>
          <w:szCs w:val="24"/>
        </w:rPr>
        <w:t>Статья 25.</w:t>
      </w:r>
      <w:r w:rsidRPr="00394571">
        <w:rPr>
          <w:rFonts w:ascii="Arial" w:hAnsi="Arial" w:cs="Arial"/>
          <w:sz w:val="24"/>
          <w:szCs w:val="24"/>
        </w:rPr>
        <w:t xml:space="preserve"> Компетенция Совета народных депутатов</w:t>
      </w:r>
    </w:p>
    <w:bookmarkEnd w:id="26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62" w:name="sub_1279"/>
      <w:r w:rsidRPr="00394571">
        <w:rPr>
          <w:rFonts w:ascii="Arial" w:hAnsi="Arial" w:cs="Arial"/>
          <w:sz w:val="24"/>
          <w:szCs w:val="24"/>
        </w:rPr>
        <w:t>1. В исключительной компетенции Совета народных депутатов находятся: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63" w:name="sub_1252"/>
      <w:bookmarkEnd w:id="262"/>
      <w:r w:rsidRPr="00394571">
        <w:rPr>
          <w:rFonts w:ascii="Arial" w:hAnsi="Arial" w:cs="Arial"/>
          <w:sz w:val="24"/>
          <w:szCs w:val="24"/>
        </w:rPr>
        <w:lastRenderedPageBreak/>
        <w:t>1) принятие Устава муниципального образования и внесение в него изменений и дополнений;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64" w:name="sub_1253"/>
      <w:bookmarkEnd w:id="263"/>
      <w:r w:rsidRPr="00394571">
        <w:rPr>
          <w:rFonts w:ascii="Arial" w:hAnsi="Arial" w:cs="Arial"/>
          <w:sz w:val="24"/>
          <w:szCs w:val="24"/>
        </w:rPr>
        <w:t>2) утверждение местного бюджета и отчета о его исполнении;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65" w:name="sub_1254"/>
      <w:bookmarkEnd w:id="264"/>
      <w:r w:rsidRPr="00394571">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66" w:name="sub_1255"/>
      <w:bookmarkEnd w:id="265"/>
      <w:r w:rsidRPr="00394571">
        <w:rPr>
          <w:rFonts w:ascii="Arial" w:hAnsi="Arial" w:cs="Arial"/>
          <w:sz w:val="24"/>
          <w:szCs w:val="24"/>
        </w:rPr>
        <w:t>4) утверждение структуры Администрации муниципального образования по представлению Главы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67" w:name="sub_1256"/>
      <w:bookmarkEnd w:id="266"/>
      <w:r w:rsidRPr="00394571">
        <w:rPr>
          <w:rFonts w:ascii="Arial" w:hAnsi="Arial" w:cs="Arial"/>
          <w:sz w:val="24"/>
          <w:szCs w:val="24"/>
        </w:rPr>
        <w:t>5) утверждение стратегии социально-экономического развития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68" w:name="sub_1257"/>
      <w:bookmarkEnd w:id="267"/>
      <w:r w:rsidRPr="00394571">
        <w:rPr>
          <w:rFonts w:ascii="Arial" w:hAnsi="Arial" w:cs="Arial"/>
          <w:sz w:val="24"/>
          <w:szCs w:val="24"/>
        </w:rPr>
        <w:t>6) определение порядка управления и распоряжения имуществом, находящимся в муниципальной собственности;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69" w:name="sub_1258"/>
      <w:bookmarkEnd w:id="268"/>
      <w:r w:rsidRPr="00394571">
        <w:rPr>
          <w:rFonts w:ascii="Arial" w:hAnsi="Arial" w:cs="Arial"/>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0" w:name="sub_1259"/>
      <w:bookmarkEnd w:id="269"/>
      <w:r w:rsidRPr="00394571">
        <w:rPr>
          <w:rFonts w:ascii="Arial" w:hAnsi="Arial" w:cs="Arial"/>
          <w:sz w:val="24"/>
          <w:szCs w:val="24"/>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1" w:name="sub_1260"/>
      <w:bookmarkEnd w:id="270"/>
      <w:r w:rsidRPr="00394571">
        <w:rPr>
          <w:rFonts w:ascii="Arial" w:hAnsi="Arial" w:cs="Arial"/>
          <w:sz w:val="24"/>
          <w:szCs w:val="24"/>
        </w:rPr>
        <w:t>9) дача согласия на создание, реорганизацию и ликвидацию муниципальных предприятий;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2" w:name="sub_1261"/>
      <w:bookmarkEnd w:id="271"/>
      <w:r w:rsidRPr="00394571">
        <w:rPr>
          <w:rFonts w:ascii="Arial" w:hAnsi="Arial" w:cs="Arial"/>
          <w:sz w:val="24"/>
          <w:szCs w:val="24"/>
        </w:rPr>
        <w:t>10) определение порядка участия муниципального образования в организациях межмуниципального сотрудничества;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3" w:name="sub_1262"/>
      <w:bookmarkEnd w:id="272"/>
      <w:r w:rsidRPr="00394571">
        <w:rPr>
          <w:rFonts w:ascii="Arial" w:hAnsi="Arial" w:cs="Arial"/>
          <w:sz w:val="24"/>
          <w:szCs w:val="24"/>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4" w:name="sub_1263"/>
      <w:bookmarkEnd w:id="273"/>
      <w:r w:rsidRPr="00394571">
        <w:rPr>
          <w:rFonts w:ascii="Arial" w:hAnsi="Arial" w:cs="Arial"/>
          <w:sz w:val="24"/>
          <w:szCs w:val="24"/>
        </w:rPr>
        <w:t>12) принятие решения об удалении Главы муниципального образования в отставку;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5" w:name="sub_1264"/>
      <w:bookmarkEnd w:id="274"/>
      <w:r w:rsidRPr="00394571">
        <w:rPr>
          <w:rFonts w:ascii="Arial" w:hAnsi="Arial" w:cs="Arial"/>
          <w:sz w:val="24"/>
          <w:szCs w:val="24"/>
        </w:rPr>
        <w:t>13) принятие решения о досрочном прекращении полномочий Главы муниципального образования в связи с его отставкой по собственному желанию;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6" w:name="sub_1265"/>
      <w:bookmarkEnd w:id="275"/>
      <w:r w:rsidRPr="00394571">
        <w:rPr>
          <w:rFonts w:ascii="Arial" w:hAnsi="Arial" w:cs="Arial"/>
          <w:sz w:val="24"/>
          <w:szCs w:val="24"/>
        </w:rPr>
        <w:t>14) принятие решения о назначении исполняющего обязанности Главы муниципального образования в случае досрочного прекращения полномочий действующего Главы муниципального образования в связи с его отставкой по собственному желанию;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7" w:name="sub_1266"/>
      <w:bookmarkEnd w:id="276"/>
      <w:r w:rsidRPr="00394571">
        <w:rPr>
          <w:rFonts w:ascii="Arial" w:hAnsi="Arial" w:cs="Arial"/>
          <w:sz w:val="24"/>
          <w:szCs w:val="24"/>
        </w:rPr>
        <w:t>15) избрание из числа кандидатов, представленных конкурсной комиссией по результатам конкурса, Главы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8" w:name="sub_1267"/>
      <w:bookmarkEnd w:id="277"/>
      <w:r w:rsidRPr="00394571">
        <w:rPr>
          <w:rFonts w:ascii="Arial" w:hAnsi="Arial" w:cs="Arial"/>
          <w:sz w:val="24"/>
          <w:szCs w:val="24"/>
        </w:rPr>
        <w:t>16) принятие решений о назначении выборов в органы местного самоуправления муниципального образования в соответствии с федеральным законодательством и законодательством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79" w:name="sub_1268"/>
      <w:bookmarkEnd w:id="278"/>
      <w:r w:rsidRPr="00394571">
        <w:rPr>
          <w:rFonts w:ascii="Arial" w:hAnsi="Arial" w:cs="Arial"/>
          <w:sz w:val="24"/>
          <w:szCs w:val="24"/>
        </w:rPr>
        <w:t>17) дача согласия на назначение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рекомендованных Главой муниципального образования, ведающих вопросами финансов, экономики, управления имуществом, выражение им мотивированного недоверия;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0" w:name="sub_1269"/>
      <w:bookmarkEnd w:id="279"/>
      <w:r w:rsidRPr="00394571">
        <w:rPr>
          <w:rFonts w:ascii="Arial" w:hAnsi="Arial" w:cs="Arial"/>
          <w:sz w:val="24"/>
          <w:szCs w:val="24"/>
        </w:rPr>
        <w:t>18) формирование Избирательной комиссии муниципального образования в соответствии с действующим законодательством;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1" w:name="sub_1270"/>
      <w:bookmarkEnd w:id="280"/>
      <w:r w:rsidRPr="00394571">
        <w:rPr>
          <w:rFonts w:ascii="Arial" w:hAnsi="Arial" w:cs="Arial"/>
          <w:sz w:val="24"/>
          <w:szCs w:val="24"/>
        </w:rPr>
        <w:t>19) утверждение в соответствии с действующим законодательством правил землепользования и застройки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2" w:name="sub_1271"/>
      <w:bookmarkEnd w:id="281"/>
      <w:r w:rsidRPr="00394571">
        <w:rPr>
          <w:rFonts w:ascii="Arial" w:hAnsi="Arial" w:cs="Arial"/>
          <w:sz w:val="24"/>
          <w:szCs w:val="24"/>
        </w:rPr>
        <w:t>20) утверждение генерального плана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3" w:name="sub_1272"/>
      <w:bookmarkEnd w:id="282"/>
      <w:r w:rsidRPr="00394571">
        <w:rPr>
          <w:rFonts w:ascii="Arial" w:hAnsi="Arial" w:cs="Arial"/>
          <w:sz w:val="24"/>
          <w:szCs w:val="24"/>
        </w:rPr>
        <w:t>21) внесение в порядке законодательной инициативы в органы государственной власти Республики Адыгея проектов законов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4" w:name="sub_1273"/>
      <w:bookmarkEnd w:id="283"/>
      <w:r w:rsidRPr="00394571">
        <w:rPr>
          <w:rFonts w:ascii="Arial" w:hAnsi="Arial" w:cs="Arial"/>
          <w:sz w:val="24"/>
          <w:szCs w:val="24"/>
        </w:rPr>
        <w:lastRenderedPageBreak/>
        <w:t>22) утверждение порядка определения размера арендной платы, порядка, условий и сроков внесения арендной платы за земли, находящиеся в муниципальной собственности, ставок арендной платы за использование земельных участков, установление льгот по уплате арендной платы за использование земельных участков;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5" w:name="sub_1274"/>
      <w:bookmarkEnd w:id="284"/>
      <w:r w:rsidRPr="00394571">
        <w:rPr>
          <w:rFonts w:ascii="Arial" w:hAnsi="Arial" w:cs="Arial"/>
          <w:sz w:val="24"/>
          <w:szCs w:val="24"/>
        </w:rPr>
        <w:t>23) установление льгот по уплате арендной платы за использование недвижимого имущества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6" w:name="sub_1275"/>
      <w:bookmarkEnd w:id="285"/>
      <w:r w:rsidRPr="00394571">
        <w:rPr>
          <w:rFonts w:ascii="Arial" w:hAnsi="Arial" w:cs="Arial"/>
          <w:sz w:val="24"/>
          <w:szCs w:val="24"/>
        </w:rPr>
        <w:t>24) заслушивание ежегодных отчетов Главы муниципального образования, о результатах его деятельности, деятельности Администрации муниципального образования, в том числе о решении вопросов, поставленных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7" w:name="sub_1276"/>
      <w:bookmarkEnd w:id="286"/>
      <w:r w:rsidRPr="00394571">
        <w:rPr>
          <w:rFonts w:ascii="Arial" w:hAnsi="Arial" w:cs="Arial"/>
          <w:sz w:val="24"/>
          <w:szCs w:val="24"/>
        </w:rPr>
        <w:t>25) утверждение форм и порядка поощрения граждан и трудовых коллективов;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8" w:name="sub_1277"/>
      <w:bookmarkEnd w:id="287"/>
      <w:r w:rsidRPr="00394571">
        <w:rPr>
          <w:rFonts w:ascii="Arial" w:hAnsi="Arial" w:cs="Arial"/>
          <w:sz w:val="24"/>
          <w:szCs w:val="24"/>
        </w:rPr>
        <w:t>26) присвоение наименований улицам, площадям и иным территориям проживания граждан в муниципальном образовании;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89" w:name="sub_1278"/>
      <w:bookmarkEnd w:id="288"/>
      <w:r w:rsidRPr="00394571">
        <w:rPr>
          <w:rFonts w:ascii="Arial" w:hAnsi="Arial" w:cs="Arial"/>
          <w:sz w:val="24"/>
          <w:szCs w:val="24"/>
        </w:rPr>
        <w:t>27) утверждение правил благоустройства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90" w:name="sub_1280"/>
      <w:bookmarkEnd w:id="289"/>
      <w:r w:rsidRPr="00394571">
        <w:rPr>
          <w:rFonts w:ascii="Arial" w:hAnsi="Arial" w:cs="Arial"/>
          <w:sz w:val="24"/>
          <w:szCs w:val="24"/>
        </w:rPr>
        <w:t>2. Иные полномочия Совета народных депутатов как представительного органа местного самоуправления определяются федеральными законами, законами Республики Адыгея, настоящим Уставом.</w:t>
      </w:r>
    </w:p>
    <w:bookmarkEnd w:id="29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91" w:name="sub_1289"/>
      <w:r w:rsidRPr="00394571">
        <w:rPr>
          <w:rFonts w:ascii="Arial" w:hAnsi="Arial" w:cs="Arial"/>
          <w:b/>
          <w:bCs/>
          <w:color w:val="26282F"/>
          <w:sz w:val="24"/>
          <w:szCs w:val="24"/>
        </w:rPr>
        <w:t>Статья 26.</w:t>
      </w:r>
      <w:r w:rsidRPr="00394571">
        <w:rPr>
          <w:rFonts w:ascii="Arial" w:hAnsi="Arial" w:cs="Arial"/>
          <w:sz w:val="24"/>
          <w:szCs w:val="24"/>
        </w:rPr>
        <w:t xml:space="preserve"> Контрольная деятельность Совета народных депутатов</w:t>
      </w:r>
    </w:p>
    <w:bookmarkEnd w:id="29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92" w:name="sub_1282"/>
      <w:r w:rsidRPr="00394571">
        <w:rPr>
          <w:rFonts w:ascii="Arial" w:hAnsi="Arial" w:cs="Arial"/>
          <w:sz w:val="24"/>
          <w:szCs w:val="24"/>
        </w:rPr>
        <w:t>1. В исключительной компетенции Совета народных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93" w:name="sub_1287"/>
      <w:bookmarkEnd w:id="292"/>
      <w:r w:rsidRPr="00394571">
        <w:rPr>
          <w:rFonts w:ascii="Arial" w:hAnsi="Arial" w:cs="Arial"/>
          <w:sz w:val="24"/>
          <w:szCs w:val="24"/>
        </w:rPr>
        <w:t>2. Контрольная деятельность Совета народных депутатов может осуществляться в формах:</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94" w:name="sub_1283"/>
      <w:bookmarkEnd w:id="293"/>
      <w:r w:rsidRPr="00394571">
        <w:rPr>
          <w:rFonts w:ascii="Arial" w:hAnsi="Arial" w:cs="Arial"/>
          <w:sz w:val="24"/>
          <w:szCs w:val="24"/>
        </w:rPr>
        <w:t>1) обеспечения контроля за исполнением решений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95" w:name="sub_1284"/>
      <w:bookmarkEnd w:id="294"/>
      <w:r w:rsidRPr="00394571">
        <w:rPr>
          <w:rFonts w:ascii="Arial" w:hAnsi="Arial" w:cs="Arial"/>
          <w:sz w:val="24"/>
          <w:szCs w:val="24"/>
        </w:rPr>
        <w:t>2) направления депутатских запросов и обращений;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96" w:name="sub_1285"/>
      <w:bookmarkEnd w:id="295"/>
      <w:r w:rsidRPr="00394571">
        <w:rPr>
          <w:rFonts w:ascii="Arial" w:hAnsi="Arial" w:cs="Arial"/>
          <w:sz w:val="24"/>
          <w:szCs w:val="24"/>
        </w:rPr>
        <w:t>3) проведения депутатских слушаний;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97" w:name="sub_1286"/>
      <w:bookmarkEnd w:id="296"/>
      <w:r w:rsidRPr="00394571">
        <w:rPr>
          <w:rFonts w:ascii="Arial" w:hAnsi="Arial" w:cs="Arial"/>
          <w:sz w:val="24"/>
          <w:szCs w:val="24"/>
        </w:rPr>
        <w:t>4) заслушивания отчетов, информаций в порядке, установленном законодательством и настоящим Уставом.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298" w:name="sub_1288"/>
      <w:bookmarkEnd w:id="297"/>
      <w:r w:rsidRPr="00394571">
        <w:rPr>
          <w:rFonts w:ascii="Arial" w:hAnsi="Arial" w:cs="Arial"/>
          <w:sz w:val="24"/>
          <w:szCs w:val="24"/>
        </w:rPr>
        <w:t>3. Порядок осуществления Советом народных депутатов контрольной деятельности устанавливается решением Совета народных депутатов.</w:t>
      </w:r>
    </w:p>
    <w:bookmarkEnd w:id="29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299" w:name="sub_1307"/>
      <w:r w:rsidRPr="00394571">
        <w:rPr>
          <w:rFonts w:ascii="Arial" w:hAnsi="Arial" w:cs="Arial"/>
          <w:b/>
          <w:bCs/>
          <w:color w:val="26282F"/>
          <w:sz w:val="24"/>
          <w:szCs w:val="24"/>
        </w:rPr>
        <w:t>Статья 27.</w:t>
      </w:r>
      <w:r w:rsidRPr="00394571">
        <w:rPr>
          <w:rFonts w:ascii="Arial" w:hAnsi="Arial" w:cs="Arial"/>
          <w:sz w:val="24"/>
          <w:szCs w:val="24"/>
        </w:rPr>
        <w:t xml:space="preserve"> Структура Совета народных депутатов</w:t>
      </w:r>
    </w:p>
    <w:bookmarkEnd w:id="29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0" w:name="sub_1290"/>
      <w:r w:rsidRPr="00394571">
        <w:rPr>
          <w:rFonts w:ascii="Arial" w:hAnsi="Arial" w:cs="Arial"/>
          <w:sz w:val="24"/>
          <w:szCs w:val="24"/>
        </w:rPr>
        <w:t>1. Совет народных депутатов самостоятельно определяет свою структуру.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1" w:name="sub_1291"/>
      <w:bookmarkEnd w:id="300"/>
      <w:r w:rsidRPr="00394571">
        <w:rPr>
          <w:rFonts w:ascii="Arial" w:hAnsi="Arial" w:cs="Arial"/>
          <w:sz w:val="24"/>
          <w:szCs w:val="24"/>
        </w:rPr>
        <w:t>2. Для руководства Советом народных депутатов из числа депутатов избирается председатель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2" w:name="sub_1292"/>
      <w:bookmarkEnd w:id="301"/>
      <w:r w:rsidRPr="00394571">
        <w:rPr>
          <w:rFonts w:ascii="Arial" w:hAnsi="Arial" w:cs="Arial"/>
          <w:sz w:val="24"/>
          <w:szCs w:val="24"/>
        </w:rPr>
        <w:t>3. Председатель Совета народных депутатов исполняет свои обязанности на постоянной основе.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3" w:name="sub_1293"/>
      <w:bookmarkEnd w:id="302"/>
      <w:r w:rsidRPr="00394571">
        <w:rPr>
          <w:rFonts w:ascii="Arial" w:hAnsi="Arial" w:cs="Arial"/>
          <w:sz w:val="24"/>
          <w:szCs w:val="24"/>
        </w:rPr>
        <w:t>4. Председатель Совета народных депутатов избирается на должность простым большинством от установленной численности депутатов Совета народных депутатов и освобождается от занимаемой должности большинством не менее двух третей от установленной численности депутатов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4" w:name="sub_1294"/>
      <w:bookmarkEnd w:id="303"/>
      <w:r w:rsidRPr="00394571">
        <w:rPr>
          <w:rFonts w:ascii="Arial" w:hAnsi="Arial" w:cs="Arial"/>
          <w:sz w:val="24"/>
          <w:szCs w:val="24"/>
        </w:rPr>
        <w:t xml:space="preserve">5. Из числа депутатов Совета народных депутатов избираются заместители председателя Совета народных депутатов. Заместители председателя Совета народных депутатов избираются на должность простым большинством от установленной численности депутатов Совета народных депутатов и освобождаются от занимаемой должности большинством не менее двух третей от установленной численности </w:t>
      </w:r>
      <w:r w:rsidRPr="00394571">
        <w:rPr>
          <w:rFonts w:ascii="Arial" w:hAnsi="Arial" w:cs="Arial"/>
          <w:sz w:val="24"/>
          <w:szCs w:val="24"/>
        </w:rPr>
        <w:lastRenderedPageBreak/>
        <w:t>депутатов Совета народных депутатов. Заместители председателя Совета народных депутатов осуществляют свою деятельность на постоянной основе.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5" w:name="sub_1295"/>
      <w:bookmarkEnd w:id="304"/>
      <w:r w:rsidRPr="00394571">
        <w:rPr>
          <w:rFonts w:ascii="Arial" w:hAnsi="Arial" w:cs="Arial"/>
          <w:sz w:val="24"/>
          <w:szCs w:val="24"/>
        </w:rPr>
        <w:t>6. Один из заместителей председателя Совета народных депутатов исполняет обязанности председателя Совета народных депутатов в полном объеме в его отсутствие в соответствии с распоряжением председателя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6" w:name="sub_1296"/>
      <w:bookmarkEnd w:id="305"/>
      <w:r w:rsidRPr="00394571">
        <w:rPr>
          <w:rFonts w:ascii="Arial" w:hAnsi="Arial" w:cs="Arial"/>
          <w:sz w:val="24"/>
          <w:szCs w:val="24"/>
        </w:rPr>
        <w:t>7. Для предварительного обсуждения вопросов повестки дня сессии Совета народных депутатов, выявления и согласования мнения депутатов и решений, принятых на постоянных комитетах и временных комиссиях, Совет народных депутатов образует Президиум, в состав которого входят председатель Совета народных депутатов, его заместители, председатели комитетов.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7" w:name="sub_1297"/>
      <w:bookmarkEnd w:id="306"/>
      <w:r w:rsidRPr="00394571">
        <w:rPr>
          <w:rFonts w:ascii="Arial" w:hAnsi="Arial" w:cs="Arial"/>
          <w:sz w:val="24"/>
          <w:szCs w:val="24"/>
        </w:rPr>
        <w:t>8. Президиум возглавляет председатель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8" w:name="sub_1298"/>
      <w:bookmarkEnd w:id="307"/>
      <w:r w:rsidRPr="00394571">
        <w:rPr>
          <w:rFonts w:ascii="Arial" w:hAnsi="Arial" w:cs="Arial"/>
          <w:sz w:val="24"/>
          <w:szCs w:val="24"/>
        </w:rPr>
        <w:t>9. Президиум Совета народных депутатов в пределах своей компетенции принимает решения, которые подписывает председатель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09" w:name="sub_1299"/>
      <w:bookmarkEnd w:id="308"/>
      <w:r w:rsidRPr="00394571">
        <w:rPr>
          <w:rFonts w:ascii="Arial" w:hAnsi="Arial" w:cs="Arial"/>
          <w:sz w:val="24"/>
          <w:szCs w:val="24"/>
        </w:rPr>
        <w:t>10. Функции, порядок подготовки и принятия решений Президиума Совета народных депутатов определяется Регламентом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10" w:name="sub_1300"/>
      <w:bookmarkEnd w:id="309"/>
      <w:r w:rsidRPr="00394571">
        <w:rPr>
          <w:rFonts w:ascii="Arial" w:hAnsi="Arial" w:cs="Arial"/>
          <w:sz w:val="24"/>
          <w:szCs w:val="24"/>
        </w:rPr>
        <w:t>11. Из числа депутатов Совета народных депутатов на срок его полномочий создаются постоянные комитеты по вопросам, отнесенным к компетенции Совета народных депутатов, и счетная комиссия.</w:t>
      </w:r>
    </w:p>
    <w:bookmarkEnd w:id="31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Структура, порядок формирования, функции и организация работы постоянных комитетов и счетной комиссии определяются Регламентом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11" w:name="sub_1301"/>
      <w:r w:rsidRPr="00394571">
        <w:rPr>
          <w:rFonts w:ascii="Arial" w:hAnsi="Arial" w:cs="Arial"/>
          <w:sz w:val="24"/>
          <w:szCs w:val="24"/>
        </w:rPr>
        <w:t>12. Для организационного, правового, консультационного и материально-технического обеспечения деятельности Совета народных депутатов, его постоянных комитетов и временных комиссий Совет народных депутатов образует управление делами.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12" w:name="sub_1302"/>
      <w:bookmarkEnd w:id="311"/>
      <w:r w:rsidRPr="00394571">
        <w:rPr>
          <w:rFonts w:ascii="Arial" w:hAnsi="Arial" w:cs="Arial"/>
          <w:sz w:val="24"/>
          <w:szCs w:val="24"/>
        </w:rPr>
        <w:t>13. Общее руководство работой управления делами Совета народных депутатов осуществляет председатель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13" w:name="sub_1303"/>
      <w:bookmarkEnd w:id="312"/>
      <w:r w:rsidRPr="00394571">
        <w:rPr>
          <w:rFonts w:ascii="Arial" w:hAnsi="Arial" w:cs="Arial"/>
          <w:sz w:val="24"/>
          <w:szCs w:val="24"/>
        </w:rPr>
        <w:t>14. Организация работы управления делами Совета народных депутатов возлагается на управляющего делами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14" w:name="sub_1304"/>
      <w:bookmarkEnd w:id="313"/>
      <w:r w:rsidRPr="00394571">
        <w:rPr>
          <w:rFonts w:ascii="Arial" w:hAnsi="Arial" w:cs="Arial"/>
          <w:sz w:val="24"/>
          <w:szCs w:val="24"/>
        </w:rPr>
        <w:t>15. Структура управления делами Совета народных депутатов, фонд оплаты труда его работников устанавливаются Советом народных депутатов, а практическая деятельность определяется Положением об управлении делами Совета народных депутатов, должностными инструкциями (регламентами), которые утверждаются распоряжением председателя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15" w:name="sub_1305"/>
      <w:bookmarkEnd w:id="314"/>
      <w:r w:rsidRPr="00394571">
        <w:rPr>
          <w:rFonts w:ascii="Arial" w:hAnsi="Arial" w:cs="Arial"/>
          <w:sz w:val="24"/>
          <w:szCs w:val="24"/>
        </w:rPr>
        <w:t>16. По решению председателя Совета народных депутатов в пределах средств, выделенных в бюджете муниципального образования на содержание Совета народных депутатов, могут привлекаться внештатные работники для выполнения определенных работ.</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16" w:name="sub_1306"/>
      <w:bookmarkEnd w:id="315"/>
      <w:r w:rsidRPr="00394571">
        <w:rPr>
          <w:rFonts w:ascii="Arial" w:hAnsi="Arial" w:cs="Arial"/>
          <w:sz w:val="24"/>
          <w:szCs w:val="24"/>
        </w:rPr>
        <w:t>17. Работники управления делами Совета народных депутатов являются муниципальными служащими.</w:t>
      </w:r>
    </w:p>
    <w:bookmarkEnd w:id="31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317" w:name="sub_1325"/>
      <w:r w:rsidRPr="00394571">
        <w:rPr>
          <w:rFonts w:ascii="Arial" w:hAnsi="Arial" w:cs="Arial"/>
          <w:b/>
          <w:bCs/>
          <w:color w:val="26282F"/>
          <w:sz w:val="24"/>
          <w:szCs w:val="24"/>
        </w:rPr>
        <w:t>Статья 28.</w:t>
      </w:r>
      <w:r w:rsidRPr="00394571">
        <w:rPr>
          <w:rFonts w:ascii="Arial" w:hAnsi="Arial" w:cs="Arial"/>
          <w:sz w:val="24"/>
          <w:szCs w:val="24"/>
        </w:rPr>
        <w:t xml:space="preserve"> Полномочия председателя Совета народных депутатов</w:t>
      </w:r>
    </w:p>
    <w:bookmarkEnd w:id="31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18" w:name="sub_1323"/>
      <w:r w:rsidRPr="00394571">
        <w:rPr>
          <w:rFonts w:ascii="Arial" w:hAnsi="Arial" w:cs="Arial"/>
          <w:sz w:val="24"/>
          <w:szCs w:val="24"/>
        </w:rPr>
        <w:t>1. Председатель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19" w:name="sub_1308"/>
      <w:bookmarkEnd w:id="318"/>
      <w:r w:rsidRPr="00394571">
        <w:rPr>
          <w:rFonts w:ascii="Arial" w:hAnsi="Arial" w:cs="Arial"/>
          <w:sz w:val="24"/>
          <w:szCs w:val="24"/>
        </w:rPr>
        <w:t>1) представляет Совет народных депутатов во взаимоотношениях с населением, органами и должностными лицами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0" w:name="sub_1309"/>
      <w:bookmarkEnd w:id="319"/>
      <w:r w:rsidRPr="00394571">
        <w:rPr>
          <w:rFonts w:ascii="Arial" w:hAnsi="Arial" w:cs="Arial"/>
          <w:sz w:val="24"/>
          <w:szCs w:val="24"/>
        </w:rPr>
        <w:t xml:space="preserve">2) созывает сессию Совета народных депутатов, заседания Президиума Совета народных депутатов, доводит до сведения депутатов и населения время и место их </w:t>
      </w:r>
      <w:r w:rsidRPr="00394571">
        <w:rPr>
          <w:rFonts w:ascii="Arial" w:hAnsi="Arial" w:cs="Arial"/>
          <w:sz w:val="24"/>
          <w:szCs w:val="24"/>
        </w:rPr>
        <w:lastRenderedPageBreak/>
        <w:t>проведения, осуществляет общее руководство подготовкой сессий Совета народных депутатов и заседаний Президиума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1" w:name="sub_1310"/>
      <w:bookmarkEnd w:id="320"/>
      <w:r w:rsidRPr="00394571">
        <w:rPr>
          <w:rFonts w:ascii="Arial" w:hAnsi="Arial" w:cs="Arial"/>
          <w:sz w:val="24"/>
          <w:szCs w:val="24"/>
        </w:rPr>
        <w:t>3) формирует повестки дня сессий Совета народных депутатов, заседаний Президиума и выносит их на утверждение Президиума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2" w:name="sub_1311"/>
      <w:bookmarkEnd w:id="321"/>
      <w:r w:rsidRPr="00394571">
        <w:rPr>
          <w:rFonts w:ascii="Arial" w:hAnsi="Arial" w:cs="Arial"/>
          <w:sz w:val="24"/>
          <w:szCs w:val="24"/>
        </w:rPr>
        <w:t>4) председательствует на сессиях Совета народных депутатов и заседаниях Президиума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3" w:name="sub_1312"/>
      <w:bookmarkEnd w:id="322"/>
      <w:r w:rsidRPr="00394571">
        <w:rPr>
          <w:rFonts w:ascii="Arial" w:hAnsi="Arial" w:cs="Arial"/>
          <w:sz w:val="24"/>
          <w:szCs w:val="24"/>
        </w:rPr>
        <w:t>5) устанавливает внутренний распорядок работы Совета народных депутатов, управления делами Совета народных депутатов в соответствии с полномочиями, предоставленными законодательством Российской Федерации, Республики Адыгея, настоящим Уставом;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4" w:name="sub_1313"/>
      <w:bookmarkEnd w:id="323"/>
      <w:r w:rsidRPr="00394571">
        <w:rPr>
          <w:rFonts w:ascii="Arial" w:hAnsi="Arial" w:cs="Arial"/>
          <w:sz w:val="24"/>
          <w:szCs w:val="24"/>
        </w:rPr>
        <w:t>6) в соответствии с действующим законодательством принимает на работу и увольняет сотрудников управления делами Совета народных депутатов, назначает их на должности и освобождает от должности;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5" w:name="sub_1314"/>
      <w:bookmarkEnd w:id="324"/>
      <w:r w:rsidRPr="00394571">
        <w:rPr>
          <w:rFonts w:ascii="Arial" w:hAnsi="Arial" w:cs="Arial"/>
          <w:sz w:val="24"/>
          <w:szCs w:val="24"/>
        </w:rPr>
        <w:t>7) распределяет обязанности между заместителями председателя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6" w:name="sub_1315"/>
      <w:bookmarkEnd w:id="325"/>
      <w:r w:rsidRPr="00394571">
        <w:rPr>
          <w:rFonts w:ascii="Arial" w:hAnsi="Arial" w:cs="Arial"/>
          <w:sz w:val="24"/>
          <w:szCs w:val="24"/>
        </w:rPr>
        <w:t>8) дает поручения постоянным комитетам и временным комиссиям Совета народных депутатов по вопросам их ведения в соответствии с их полномочиями;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7" w:name="sub_1316"/>
      <w:bookmarkEnd w:id="326"/>
      <w:r w:rsidRPr="00394571">
        <w:rPr>
          <w:rFonts w:ascii="Arial" w:hAnsi="Arial" w:cs="Arial"/>
          <w:sz w:val="24"/>
          <w:szCs w:val="24"/>
        </w:rPr>
        <w:t>9) принимает меры по обеспечению гласности и учету общественного мнения населения в работе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8" w:name="sub_1317"/>
      <w:bookmarkEnd w:id="327"/>
      <w:r w:rsidRPr="00394571">
        <w:rPr>
          <w:rFonts w:ascii="Arial" w:hAnsi="Arial" w:cs="Arial"/>
          <w:sz w:val="24"/>
          <w:szCs w:val="24"/>
        </w:rPr>
        <w:t>10) рассматривает обращения граждан и организаций, поступившие в Совет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29" w:name="sub_1318"/>
      <w:bookmarkEnd w:id="328"/>
      <w:r w:rsidRPr="00394571">
        <w:rPr>
          <w:rFonts w:ascii="Arial" w:hAnsi="Arial" w:cs="Arial"/>
          <w:sz w:val="24"/>
          <w:szCs w:val="24"/>
        </w:rPr>
        <w:t>11) ведет прием граждан и организаций в Совете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30" w:name="sub_1319"/>
      <w:bookmarkEnd w:id="329"/>
      <w:r w:rsidRPr="00394571">
        <w:rPr>
          <w:rFonts w:ascii="Arial" w:hAnsi="Arial" w:cs="Arial"/>
          <w:sz w:val="24"/>
          <w:szCs w:val="24"/>
        </w:rPr>
        <w:t>12) распоряжается денежными средствами Совета народных депутатов в пределах утвержденной в бюджете сметы расходов Совета народных депутатов, открывает и закрывает счета в банковских учреждениях, подписывает финансовые документы;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31" w:name="sub_1320"/>
      <w:bookmarkEnd w:id="330"/>
      <w:r w:rsidRPr="00394571">
        <w:rPr>
          <w:rFonts w:ascii="Arial" w:hAnsi="Arial" w:cs="Arial"/>
          <w:sz w:val="24"/>
          <w:szCs w:val="24"/>
        </w:rPr>
        <w:t>13) представляет Совет народных депутатов в судах;</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32" w:name="sub_1321"/>
      <w:bookmarkEnd w:id="331"/>
      <w:r w:rsidRPr="00394571">
        <w:rPr>
          <w:rFonts w:ascii="Arial" w:hAnsi="Arial" w:cs="Arial"/>
          <w:sz w:val="24"/>
          <w:szCs w:val="24"/>
        </w:rPr>
        <w:t>14) действует без доверенности от имени Совета народных депутатов, выдает доверенности от имени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33" w:name="sub_1322"/>
      <w:bookmarkEnd w:id="332"/>
      <w:r w:rsidRPr="00394571">
        <w:rPr>
          <w:rFonts w:ascii="Arial" w:hAnsi="Arial" w:cs="Arial"/>
          <w:sz w:val="24"/>
          <w:szCs w:val="24"/>
        </w:rPr>
        <w:t>15) утверждает штатное расписание Совета народных депутатов в пределах установленных бюджетных ассигнований на содержание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34" w:name="sub_1324"/>
      <w:bookmarkEnd w:id="333"/>
      <w:r w:rsidRPr="00394571">
        <w:rPr>
          <w:rFonts w:ascii="Arial" w:hAnsi="Arial" w:cs="Arial"/>
          <w:sz w:val="24"/>
          <w:szCs w:val="24"/>
        </w:rPr>
        <w:t>2. Председатель Совета народных депутатов осуществляет иные полномочия, возложенные на него действующим законодательством Российской Федерации, Республики Адыгея, настоящим Уставом.</w:t>
      </w:r>
    </w:p>
    <w:bookmarkEnd w:id="33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335" w:name="sub_1337"/>
      <w:r w:rsidRPr="00394571">
        <w:rPr>
          <w:rFonts w:ascii="Arial" w:hAnsi="Arial" w:cs="Arial"/>
          <w:b/>
          <w:bCs/>
          <w:color w:val="26282F"/>
          <w:sz w:val="24"/>
          <w:szCs w:val="24"/>
        </w:rPr>
        <w:t>Статья 29.</w:t>
      </w:r>
      <w:r w:rsidRPr="00394571">
        <w:rPr>
          <w:rFonts w:ascii="Arial" w:hAnsi="Arial" w:cs="Arial"/>
          <w:sz w:val="24"/>
          <w:szCs w:val="24"/>
        </w:rPr>
        <w:t xml:space="preserve"> Досрочное прекращение полномочий Совета народных депутатов</w:t>
      </w:r>
    </w:p>
    <w:bookmarkEnd w:id="33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36" w:name="sub_1332"/>
      <w:r w:rsidRPr="00394571">
        <w:rPr>
          <w:rFonts w:ascii="Arial" w:hAnsi="Arial" w:cs="Arial"/>
          <w:sz w:val="24"/>
          <w:szCs w:val="24"/>
        </w:rPr>
        <w:t>1. Полномочия Совета народных депутатов прекращаются: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37" w:name="sub_1326"/>
      <w:bookmarkEnd w:id="336"/>
      <w:r w:rsidRPr="00394571">
        <w:rPr>
          <w:rFonts w:ascii="Arial" w:hAnsi="Arial" w:cs="Arial"/>
          <w:sz w:val="24"/>
          <w:szCs w:val="24"/>
        </w:rPr>
        <w:t>1) в случае принятия Советом народных депутатов решения о самороспуске. При этом решение о самороспуске принимается в порядке, определенном настоящим Уставом;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38" w:name="sub_1327"/>
      <w:bookmarkEnd w:id="337"/>
      <w:r w:rsidRPr="00394571">
        <w:rPr>
          <w:rFonts w:ascii="Arial" w:hAnsi="Arial" w:cs="Arial"/>
          <w:sz w:val="24"/>
          <w:szCs w:val="24"/>
        </w:rPr>
        <w:t>2) в случае вступления в силу решения Верховного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39" w:name="sub_1328"/>
      <w:bookmarkEnd w:id="338"/>
      <w:r w:rsidRPr="00394571">
        <w:rPr>
          <w:rFonts w:ascii="Arial" w:hAnsi="Arial" w:cs="Arial"/>
          <w:sz w:val="24"/>
          <w:szCs w:val="24"/>
        </w:rPr>
        <w:t>3) в случае преобразования муниципального образования, а также в случае его упразднения;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40" w:name="sub_1329"/>
      <w:bookmarkEnd w:id="339"/>
      <w:r w:rsidRPr="00394571">
        <w:rPr>
          <w:rFonts w:ascii="Arial" w:hAnsi="Arial" w:cs="Arial"/>
          <w:sz w:val="24"/>
          <w:szCs w:val="24"/>
        </w:rPr>
        <w:t xml:space="preserve">4) в случае его роспуска в порядке и по основаниям, которые предусмотрены </w:t>
      </w:r>
      <w:hyperlink r:id="rId65" w:history="1">
        <w:r w:rsidRPr="00394571">
          <w:rPr>
            <w:rFonts w:ascii="Arial" w:hAnsi="Arial" w:cs="Arial"/>
            <w:color w:val="106BBE"/>
            <w:sz w:val="24"/>
            <w:szCs w:val="24"/>
          </w:rPr>
          <w:t>статьей 73</w:t>
        </w:r>
      </w:hyperlink>
      <w:r w:rsidRPr="00394571">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41" w:name="sub_1330"/>
      <w:bookmarkEnd w:id="340"/>
      <w:r w:rsidRPr="00394571">
        <w:rPr>
          <w:rFonts w:ascii="Arial" w:hAnsi="Arial" w:cs="Arial"/>
          <w:sz w:val="24"/>
          <w:szCs w:val="24"/>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42" w:name="sub_1331"/>
      <w:bookmarkEnd w:id="341"/>
      <w:r w:rsidRPr="00394571">
        <w:rPr>
          <w:rFonts w:ascii="Arial" w:hAnsi="Arial" w:cs="Arial"/>
          <w:sz w:val="24"/>
          <w:szCs w:val="24"/>
        </w:rPr>
        <w:t>6) в иных случаях, установленных федеральным законом.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43" w:name="sub_1333"/>
      <w:bookmarkEnd w:id="342"/>
      <w:r w:rsidRPr="00394571">
        <w:rPr>
          <w:rFonts w:ascii="Arial" w:hAnsi="Arial" w:cs="Arial"/>
          <w:sz w:val="24"/>
          <w:szCs w:val="24"/>
        </w:rPr>
        <w:t>2. Инициатива принятия решения о самороспуске Совета народных депутатов может быть выдвинута группой депутатов в количестве не менее одной трети от установленной численности депутатов. Инициатива должна быть оформлена в письменном виде с обоснованием причин самороспуска и представлена в Совет народных депутатов в соответствии с Регламентом Совета народных депутатов.</w:t>
      </w:r>
    </w:p>
    <w:bookmarkEnd w:id="34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Продолжительность рассмотрения и обсуждения вопроса о самороспуске Совета народных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одного месяца со дня выдвижения инициативы.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Решение о самороспуске считается принятым, если за него проголосовало не менее трёх четвертей от установленной численности депутатов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случае отклонения Советом народных депутатов инициативы принятия решения о самороспуске повторная инициатива о самороспуске может быть принята к рассмотрению Советом народных депутатов не ранее чем через один год со дня голосования по вопросу о самороспуске.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случае принятия решения о самороспуске Совет народных депутатов исполняет свои полномочия до начала работы Совета народных депутатов нового созыва.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44" w:name="sub_1334"/>
      <w:r w:rsidRPr="00394571">
        <w:rPr>
          <w:rFonts w:ascii="Arial" w:hAnsi="Arial" w:cs="Arial"/>
          <w:sz w:val="24"/>
          <w:szCs w:val="24"/>
        </w:rPr>
        <w:t>3. Досрочное прекращение полномочий Совета народных депутатов влечет досрочное прекращение полномочий его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45" w:name="sub_1335"/>
      <w:bookmarkEnd w:id="344"/>
      <w:r w:rsidRPr="00394571">
        <w:rPr>
          <w:rFonts w:ascii="Arial" w:hAnsi="Arial" w:cs="Arial"/>
          <w:sz w:val="24"/>
          <w:szCs w:val="24"/>
        </w:rPr>
        <w:t>4. В случае досрочного прекращения полномочий Совета народных депутатов или депутатов Совета народных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46" w:name="sub_1336"/>
      <w:bookmarkEnd w:id="345"/>
      <w:r w:rsidRPr="00394571">
        <w:rPr>
          <w:rFonts w:ascii="Arial" w:hAnsi="Arial" w:cs="Arial"/>
          <w:sz w:val="24"/>
          <w:szCs w:val="24"/>
        </w:rPr>
        <w:t>5. Порядок и основания прекращения полномочий Совета народных депутатов как представительного органа местного самоуправления определяются и регулируются федеральным законодательством, законодательством Республики Адыгея, настоящим Уставом.</w:t>
      </w:r>
    </w:p>
    <w:bookmarkEnd w:id="34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347" w:name="sub_1361"/>
      <w:r w:rsidRPr="00394571">
        <w:rPr>
          <w:rFonts w:ascii="Arial" w:hAnsi="Arial" w:cs="Arial"/>
          <w:b/>
          <w:bCs/>
          <w:color w:val="26282F"/>
          <w:sz w:val="24"/>
          <w:szCs w:val="24"/>
        </w:rPr>
        <w:t>Статья 30.</w:t>
      </w:r>
      <w:r w:rsidRPr="00394571">
        <w:rPr>
          <w:rFonts w:ascii="Arial" w:hAnsi="Arial" w:cs="Arial"/>
          <w:sz w:val="24"/>
          <w:szCs w:val="24"/>
        </w:rPr>
        <w:t xml:space="preserve"> Депутат Совета народных депутатов</w:t>
      </w:r>
    </w:p>
    <w:bookmarkEnd w:id="34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48" w:name="sub_1338"/>
      <w:r w:rsidRPr="00394571">
        <w:rPr>
          <w:rFonts w:ascii="Arial" w:hAnsi="Arial" w:cs="Arial"/>
          <w:sz w:val="24"/>
          <w:szCs w:val="24"/>
        </w:rPr>
        <w:t xml:space="preserve">1. Депутатом Совета народных депутатов может быть избран гражданин Российской Федерации, обладающий пассивным избирательным правом, достигший на день голосования возраста, установленного </w:t>
      </w:r>
      <w:hyperlink r:id="rId66" w:history="1">
        <w:r w:rsidRPr="00394571">
          <w:rPr>
            <w:rFonts w:ascii="Arial" w:hAnsi="Arial" w:cs="Arial"/>
            <w:color w:val="106BBE"/>
            <w:sz w:val="24"/>
            <w:szCs w:val="24"/>
          </w:rPr>
          <w:t>Законом</w:t>
        </w:r>
      </w:hyperlink>
      <w:r w:rsidRPr="00394571">
        <w:rPr>
          <w:rFonts w:ascii="Arial" w:hAnsi="Arial" w:cs="Arial"/>
          <w:sz w:val="24"/>
          <w:szCs w:val="24"/>
        </w:rPr>
        <w:t xml:space="preserve"> Республики Адыгея от 21 июня 2005 года N 326 "О выборах депутатов представительного органа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49" w:name="sub_1339"/>
      <w:bookmarkEnd w:id="348"/>
      <w:r w:rsidRPr="00394571">
        <w:rPr>
          <w:rFonts w:ascii="Arial" w:hAnsi="Arial" w:cs="Arial"/>
          <w:sz w:val="24"/>
          <w:szCs w:val="24"/>
        </w:rPr>
        <w:t>2. Депутату Совета народных депутатов обеспечиваются условия для беспрепятственного и эффективного осуществления своих полномочий, защита прав, чести и достоинства.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50" w:name="sub_1340"/>
      <w:bookmarkEnd w:id="349"/>
      <w:r w:rsidRPr="00394571">
        <w:rPr>
          <w:rFonts w:ascii="Arial" w:hAnsi="Arial" w:cs="Arial"/>
          <w:sz w:val="24"/>
          <w:szCs w:val="24"/>
        </w:rPr>
        <w:t xml:space="preserve">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начала работы Совета народных депутатов нового созыва, за исключением случаев, предусмотренных </w:t>
      </w:r>
      <w:hyperlink w:anchor="sub_1375" w:history="1">
        <w:r w:rsidRPr="00394571">
          <w:rPr>
            <w:rFonts w:ascii="Arial" w:hAnsi="Arial" w:cs="Arial"/>
            <w:color w:val="106BBE"/>
            <w:sz w:val="24"/>
            <w:szCs w:val="24"/>
          </w:rPr>
          <w:t>статьей 31</w:t>
        </w:r>
      </w:hyperlink>
      <w:r w:rsidRPr="00394571">
        <w:rPr>
          <w:rFonts w:ascii="Arial" w:hAnsi="Arial" w:cs="Arial"/>
          <w:sz w:val="24"/>
          <w:szCs w:val="24"/>
        </w:rPr>
        <w:t xml:space="preserve"> настоящего Устава.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51" w:name="sub_1341"/>
      <w:bookmarkEnd w:id="350"/>
      <w:r w:rsidRPr="00394571">
        <w:rPr>
          <w:rFonts w:ascii="Arial" w:hAnsi="Arial" w:cs="Arial"/>
          <w:sz w:val="24"/>
          <w:szCs w:val="24"/>
        </w:rPr>
        <w:t>4. На первом заседании вновь избранного Совета народных депутатов каждый депутат приносит присягу. Текст присяги и порядок ее принесения утверждаются Регламентом Совета народных депутатов.</w:t>
      </w:r>
    </w:p>
    <w:bookmarkEnd w:id="35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lastRenderedPageBreak/>
        <w:t>В случае досрочного прекращения полномочий депутата Совета народных депутатов действующего созыва, вновь избранный депутат приносит присягу в порядке, утвержденном Регламентом Совета народных депутатов.</w:t>
      </w:r>
      <w:r w:rsidRPr="00394571">
        <w:rPr>
          <w:rFonts w:ascii="Arial" w:hAnsi="Arial" w:cs="Arial"/>
          <w:i/>
          <w:iCs/>
          <w:color w:val="353842"/>
          <w:sz w:val="24"/>
          <w:szCs w:val="24"/>
          <w:shd w:val="clear" w:color="auto" w:fill="F0F0F0"/>
        </w:rPr>
        <w:t xml:space="preserve"> </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5. Депутаты Совета народных депутатов осуществляют свои полномочия, как правило, на непостоянной основе.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На постоянной основе могут работать не более 10 процентов депутатов от установленной численности депутатов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Осуществляющий свои полномочия на постоянной основе депутат не вправе: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52" w:name="sub_1342"/>
      <w:r w:rsidRPr="00394571">
        <w:rPr>
          <w:rFonts w:ascii="Arial" w:hAnsi="Arial" w:cs="Arial"/>
          <w:sz w:val="24"/>
          <w:szCs w:val="24"/>
        </w:rPr>
        <w:t>1) заниматься предпринимательской деятельностью лично или через доверенных лиц;</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53" w:name="sub_1343"/>
      <w:bookmarkEnd w:id="352"/>
      <w:r w:rsidRPr="00394571">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bookmarkEnd w:id="35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Адыгея в порядке, установленном законом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д) иные случаи, предусмотренные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54" w:name="sub_1344"/>
      <w:r w:rsidRPr="00394571">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55" w:name="sub_20017"/>
      <w:bookmarkEnd w:id="354"/>
      <w:r w:rsidRPr="00394571">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35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lastRenderedPageBreak/>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56" w:name="sub_1346"/>
      <w:r w:rsidRPr="00394571">
        <w:rPr>
          <w:rFonts w:ascii="Arial" w:hAnsi="Arial" w:cs="Arial"/>
          <w:sz w:val="24"/>
          <w:szCs w:val="24"/>
        </w:rPr>
        <w:t>6. Депутату Совета народных депутатов на время осуществления им депутатских полномочий выдаются удостоверение и нагрудный знак. Положение об удостоверении и нагрудном знаке депутата Совета народных депутатов утверждается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57" w:name="sub_1355"/>
      <w:bookmarkEnd w:id="356"/>
      <w:r w:rsidRPr="00394571">
        <w:rPr>
          <w:rFonts w:ascii="Arial" w:hAnsi="Arial" w:cs="Arial"/>
          <w:sz w:val="24"/>
          <w:szCs w:val="24"/>
        </w:rPr>
        <w:t>7. Основными формами деятельности депутата Совета народных депутатов являются: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58" w:name="sub_1347"/>
      <w:bookmarkEnd w:id="357"/>
      <w:r w:rsidRPr="00394571">
        <w:rPr>
          <w:rFonts w:ascii="Arial" w:hAnsi="Arial" w:cs="Arial"/>
          <w:sz w:val="24"/>
          <w:szCs w:val="24"/>
        </w:rPr>
        <w:t>1) участие в работе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59" w:name="sub_1348"/>
      <w:bookmarkEnd w:id="358"/>
      <w:r w:rsidRPr="00394571">
        <w:rPr>
          <w:rFonts w:ascii="Arial" w:hAnsi="Arial" w:cs="Arial"/>
          <w:sz w:val="24"/>
          <w:szCs w:val="24"/>
        </w:rPr>
        <w:t>2) участие в работе постоянных комитетов, временных и согласительных комиссий, депутатских групп, создаваемых в соответствии с настоящим Уставом и Регламентом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0" w:name="sub_1349"/>
      <w:bookmarkEnd w:id="359"/>
      <w:r w:rsidRPr="00394571">
        <w:rPr>
          <w:rFonts w:ascii="Arial" w:hAnsi="Arial" w:cs="Arial"/>
          <w:sz w:val="24"/>
          <w:szCs w:val="24"/>
        </w:rPr>
        <w:t>3) направление обращений и запросов к должностным лицам органов государственной власти Республики Адыгея, территориальных отделений федеральных органов государственной власти, органов местного самоуправления, руководителям организаций, общественных объединений, а также к лицам командного состава воинских частей;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1" w:name="sub_1350"/>
      <w:bookmarkEnd w:id="360"/>
      <w:r w:rsidRPr="00394571">
        <w:rPr>
          <w:rFonts w:ascii="Arial" w:hAnsi="Arial" w:cs="Arial"/>
          <w:sz w:val="24"/>
          <w:szCs w:val="24"/>
        </w:rPr>
        <w:t xml:space="preserve">4) внесение предложений о направлении запросов Совета народных депутатов лицам, указанным в </w:t>
      </w:r>
      <w:hyperlink w:anchor="sub_1349" w:history="1">
        <w:r w:rsidRPr="00394571">
          <w:rPr>
            <w:rFonts w:ascii="Arial" w:hAnsi="Arial" w:cs="Arial"/>
            <w:color w:val="106BBE"/>
            <w:sz w:val="24"/>
            <w:szCs w:val="24"/>
          </w:rPr>
          <w:t>пункте 3</w:t>
        </w:r>
      </w:hyperlink>
      <w:r w:rsidRPr="00394571">
        <w:rPr>
          <w:rFonts w:ascii="Arial" w:hAnsi="Arial" w:cs="Arial"/>
          <w:sz w:val="24"/>
          <w:szCs w:val="24"/>
        </w:rPr>
        <w:t xml:space="preserve"> настоящей части;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2" w:name="sub_1351"/>
      <w:bookmarkEnd w:id="361"/>
      <w:r w:rsidRPr="00394571">
        <w:rPr>
          <w:rFonts w:ascii="Arial" w:hAnsi="Arial" w:cs="Arial"/>
          <w:sz w:val="24"/>
          <w:szCs w:val="24"/>
        </w:rPr>
        <w:t>5) участие в разработке проектов и принятии правовых актов, принимаемых Советом народных депутатов в соответствии с его компетенцией;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3" w:name="sub_1352"/>
      <w:bookmarkEnd w:id="362"/>
      <w:r w:rsidRPr="00394571">
        <w:rPr>
          <w:rFonts w:ascii="Arial" w:hAnsi="Arial" w:cs="Arial"/>
          <w:sz w:val="24"/>
          <w:szCs w:val="24"/>
        </w:rPr>
        <w:t>6) содействие населению муниципального образования в реализации права на правотворческую инициативу по вопросам местного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4" w:name="sub_1353"/>
      <w:bookmarkEnd w:id="363"/>
      <w:r w:rsidRPr="00394571">
        <w:rPr>
          <w:rFonts w:ascii="Arial" w:hAnsi="Arial" w:cs="Arial"/>
          <w:sz w:val="24"/>
          <w:szCs w:val="24"/>
        </w:rPr>
        <w:t>7) непосредственное общение с избирателями, работа с их обращениями и наказами, информирование избирателей о своей деятельности и деятельности органов местного самоуправления на собраниях избирателей, сходах граждан, а также через средства массовой информации;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5" w:name="sub_1354"/>
      <w:bookmarkEnd w:id="364"/>
      <w:r w:rsidRPr="00394571">
        <w:rPr>
          <w:rFonts w:ascii="Arial" w:hAnsi="Arial" w:cs="Arial"/>
          <w:sz w:val="24"/>
          <w:szCs w:val="24"/>
        </w:rPr>
        <w:t>8) осуществление контроля за выполнением нормативных правовых актов, принятых органами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6" w:name="sub_1356"/>
      <w:bookmarkEnd w:id="365"/>
      <w:r w:rsidRPr="00394571">
        <w:rPr>
          <w:rFonts w:ascii="Arial" w:hAnsi="Arial" w:cs="Arial"/>
          <w:sz w:val="24"/>
          <w:szCs w:val="24"/>
        </w:rPr>
        <w:t>8. Депутатам Совета народных депутатов ежемесячно возмещаются за счет бюджета муниципального образования расходы, связанные с осуществлением ими депутатской деятельности, в порядке и размерах, установленных Советом народных депутатов.</w:t>
      </w:r>
    </w:p>
    <w:bookmarkEnd w:id="36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За исполнение депутатских обязанностей депутат Совета народных депутатов, осуществляющий свои полномочия на постоянной основе, получает заработную плату из бюджета муниципального образования, установленную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На депутата Совета народных депутатов, осуществляющего свои полномочия на постоянной основе, распространяются нормы трудового законодательства.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9. Депутат должен соблюдать ограничения, запреты, исполнять обязанности, которые установлены </w:t>
      </w:r>
      <w:hyperlink r:id="rId67"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68"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25 декабря 2008 года N 273-ФЗ "О противодействии коррупции", </w:t>
      </w:r>
      <w:hyperlink r:id="rId69"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70"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394571">
        <w:rPr>
          <w:rFonts w:ascii="Arial" w:hAnsi="Arial" w:cs="Arial"/>
          <w:sz w:val="24"/>
          <w:szCs w:val="24"/>
        </w:rPr>
        <w:lastRenderedPageBreak/>
        <w:t xml:space="preserve">территории Российской Федерации, владеть и (или) пользоваться иностранными финансовыми инструментами", если иное не предусмотрено </w:t>
      </w:r>
      <w:hyperlink r:id="rId71"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9.1.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7" w:name="sub_20010"/>
      <w:r w:rsidRPr="00394571">
        <w:rPr>
          <w:rFonts w:ascii="Arial" w:hAnsi="Arial" w:cs="Arial"/>
          <w:sz w:val="24"/>
          <w:szCs w:val="24"/>
        </w:rPr>
        <w:t>1) предупреждение;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8" w:name="sub_20011"/>
      <w:bookmarkEnd w:id="367"/>
      <w:r w:rsidRPr="00394571">
        <w:rPr>
          <w:rFonts w:ascii="Arial" w:hAnsi="Arial" w:cs="Arial"/>
          <w:sz w:val="24"/>
          <w:szCs w:val="24"/>
        </w:rPr>
        <w:t>2) освобождение депутата от должности в Совете народных депутатов с лишением права занимать должности в Совете народных депутатов до прекращения срока его полномочий;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69" w:name="sub_20012"/>
      <w:bookmarkEnd w:id="368"/>
      <w:r w:rsidRPr="00394571">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70" w:name="sub_20013"/>
      <w:bookmarkEnd w:id="369"/>
      <w:r w:rsidRPr="00394571">
        <w:rPr>
          <w:rFonts w:ascii="Arial" w:hAnsi="Arial" w:cs="Arial"/>
          <w:sz w:val="24"/>
          <w:szCs w:val="24"/>
        </w:rPr>
        <w:t>4) запрет занимать должности в Совете народных депутатов до прекращения срока его полномочий;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71" w:name="sub_20014"/>
      <w:bookmarkEnd w:id="370"/>
      <w:r w:rsidRPr="00394571">
        <w:rPr>
          <w:rFonts w:ascii="Arial" w:hAnsi="Arial" w:cs="Arial"/>
          <w:sz w:val="24"/>
          <w:szCs w:val="24"/>
        </w:rPr>
        <w:t>5) запрет исполнять полномочия на постоянной основе до прекращения срока его полномочий.</w:t>
      </w:r>
    </w:p>
    <w:bookmarkEnd w:id="37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9.2. Порядок принятия решения о применении к депутату мер ответственности, указанных в </w:t>
      </w:r>
      <w:hyperlink w:anchor="sub_20009" w:history="1">
        <w:r w:rsidRPr="00394571">
          <w:rPr>
            <w:rFonts w:ascii="Arial" w:hAnsi="Arial" w:cs="Arial"/>
            <w:color w:val="106BBE"/>
            <w:sz w:val="24"/>
            <w:szCs w:val="24"/>
          </w:rPr>
          <w:t>части 9.1</w:t>
        </w:r>
      </w:hyperlink>
      <w:r w:rsidRPr="00394571">
        <w:rPr>
          <w:rFonts w:ascii="Arial" w:hAnsi="Arial" w:cs="Arial"/>
          <w:sz w:val="24"/>
          <w:szCs w:val="24"/>
        </w:rPr>
        <w:t xml:space="preserve"> настоящей статьи, определяется муниципальным правовым актом в соответствии с законом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72" w:name="sub_1358"/>
      <w:r w:rsidRPr="00394571">
        <w:rPr>
          <w:rFonts w:ascii="Arial" w:hAnsi="Arial" w:cs="Arial"/>
          <w:sz w:val="24"/>
          <w:szCs w:val="24"/>
        </w:rPr>
        <w:t>10. Депутаты информируют избирателей о своей деятельности во время встреч с ними, а также через средства массовой информации.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73" w:name="sub_1359"/>
      <w:bookmarkEnd w:id="372"/>
      <w:r w:rsidRPr="00394571">
        <w:rPr>
          <w:rFonts w:ascii="Arial" w:hAnsi="Arial" w:cs="Arial"/>
          <w:sz w:val="24"/>
          <w:szCs w:val="24"/>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74" w:name="sub_1360"/>
      <w:bookmarkEnd w:id="373"/>
      <w:r w:rsidRPr="00394571">
        <w:rPr>
          <w:rFonts w:ascii="Arial" w:hAnsi="Arial" w:cs="Arial"/>
          <w:sz w:val="24"/>
          <w:szCs w:val="24"/>
        </w:rPr>
        <w:t>12. Депутат Совета народных депутатов может иметь не более трех помощников для содействия в осуществлении его полномочий, обеспечения взаимодействия с избирателями.</w:t>
      </w:r>
    </w:p>
    <w:bookmarkEnd w:id="37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Помощник депутата осуществляет свои полномочия на общественных началах.</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Положение о помощнике депутата Совета народных депутатов утверждается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375" w:name="sub_1375"/>
      <w:r w:rsidRPr="00394571">
        <w:rPr>
          <w:rFonts w:ascii="Arial" w:hAnsi="Arial" w:cs="Arial"/>
          <w:b/>
          <w:bCs/>
          <w:color w:val="26282F"/>
          <w:sz w:val="24"/>
          <w:szCs w:val="24"/>
        </w:rPr>
        <w:t>Статья 31.</w:t>
      </w:r>
      <w:r w:rsidRPr="00394571">
        <w:rPr>
          <w:rFonts w:ascii="Arial" w:hAnsi="Arial" w:cs="Arial"/>
          <w:sz w:val="24"/>
          <w:szCs w:val="24"/>
        </w:rPr>
        <w:t xml:space="preserve"> Досрочное прекращение полномочий депутата Совета народных депутатов</w:t>
      </w:r>
    </w:p>
    <w:bookmarkEnd w:id="37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76" w:name="sub_1373"/>
      <w:r w:rsidRPr="00394571">
        <w:rPr>
          <w:rFonts w:ascii="Arial" w:hAnsi="Arial" w:cs="Arial"/>
          <w:sz w:val="24"/>
          <w:szCs w:val="24"/>
        </w:rPr>
        <w:t>1. Полномочия депутата Совета народных депутатов прекращаются досрочно в случае: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77" w:name="sub_1362"/>
      <w:bookmarkEnd w:id="376"/>
      <w:r w:rsidRPr="00394571">
        <w:rPr>
          <w:rFonts w:ascii="Arial" w:hAnsi="Arial" w:cs="Arial"/>
          <w:sz w:val="24"/>
          <w:szCs w:val="24"/>
        </w:rPr>
        <w:t>1) смерти;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78" w:name="sub_1363"/>
      <w:bookmarkEnd w:id="377"/>
      <w:r w:rsidRPr="00394571">
        <w:rPr>
          <w:rFonts w:ascii="Arial" w:hAnsi="Arial" w:cs="Arial"/>
          <w:sz w:val="24"/>
          <w:szCs w:val="24"/>
        </w:rPr>
        <w:t>2) отставки по собственному желанию;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79" w:name="sub_1364"/>
      <w:bookmarkEnd w:id="378"/>
      <w:r w:rsidRPr="00394571">
        <w:rPr>
          <w:rFonts w:ascii="Arial" w:hAnsi="Arial" w:cs="Arial"/>
          <w:sz w:val="24"/>
          <w:szCs w:val="24"/>
        </w:rPr>
        <w:t>3) признания судом недееспособным или ограниченно дееспособным;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80" w:name="sub_1365"/>
      <w:bookmarkEnd w:id="379"/>
      <w:r w:rsidRPr="00394571">
        <w:rPr>
          <w:rFonts w:ascii="Arial" w:hAnsi="Arial" w:cs="Arial"/>
          <w:sz w:val="24"/>
          <w:szCs w:val="24"/>
        </w:rPr>
        <w:t>4) признания судом безвестно отсутствующим или объявления умершим;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81" w:name="sub_1366"/>
      <w:bookmarkEnd w:id="380"/>
      <w:r w:rsidRPr="00394571">
        <w:rPr>
          <w:rFonts w:ascii="Arial" w:hAnsi="Arial" w:cs="Arial"/>
          <w:sz w:val="24"/>
          <w:szCs w:val="24"/>
        </w:rPr>
        <w:t>5) вступления в отношении его в законную силу обвинительного приговора суда;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82" w:name="sub_1367"/>
      <w:bookmarkEnd w:id="381"/>
      <w:r w:rsidRPr="00394571">
        <w:rPr>
          <w:rFonts w:ascii="Arial" w:hAnsi="Arial" w:cs="Arial"/>
          <w:sz w:val="24"/>
          <w:szCs w:val="24"/>
        </w:rPr>
        <w:lastRenderedPageBreak/>
        <w:t>6) выезда на постоянное место жительства за пределы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83" w:name="sub_1368"/>
      <w:bookmarkEnd w:id="382"/>
      <w:r w:rsidRPr="00394571">
        <w:rPr>
          <w:rFonts w:ascii="Arial" w:hAnsi="Arial" w:cs="Arial"/>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84" w:name="sub_1369"/>
      <w:bookmarkEnd w:id="383"/>
      <w:r w:rsidRPr="00394571">
        <w:rPr>
          <w:rFonts w:ascii="Arial" w:hAnsi="Arial" w:cs="Arial"/>
          <w:sz w:val="24"/>
          <w:szCs w:val="24"/>
        </w:rPr>
        <w:t>8) отзыва избирателями;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85" w:name="sub_1370"/>
      <w:bookmarkEnd w:id="384"/>
      <w:r w:rsidRPr="00394571">
        <w:rPr>
          <w:rFonts w:ascii="Arial" w:hAnsi="Arial" w:cs="Arial"/>
          <w:sz w:val="24"/>
          <w:szCs w:val="24"/>
        </w:rPr>
        <w:t>9) досрочного прекращения полномочий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86" w:name="sub_1371"/>
      <w:bookmarkEnd w:id="385"/>
      <w:r w:rsidRPr="00394571">
        <w:rPr>
          <w:rFonts w:ascii="Arial" w:hAnsi="Arial" w:cs="Arial"/>
          <w:sz w:val="24"/>
          <w:szCs w:val="24"/>
        </w:rPr>
        <w:t>10) призыва на военную службу или направления на заменяющую ее альтернативную гражданскую службу;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87" w:name="sub_1372"/>
      <w:bookmarkEnd w:id="386"/>
      <w:r w:rsidRPr="00394571">
        <w:rPr>
          <w:rFonts w:ascii="Arial" w:hAnsi="Arial" w:cs="Arial"/>
          <w:sz w:val="24"/>
          <w:szCs w:val="24"/>
        </w:rPr>
        <w:t xml:space="preserve">11) в иных случаях, установленных </w:t>
      </w:r>
      <w:hyperlink r:id="rId72"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88" w:name="sub_1374"/>
      <w:bookmarkEnd w:id="387"/>
      <w:r w:rsidRPr="00394571">
        <w:rPr>
          <w:rFonts w:ascii="Arial" w:hAnsi="Arial" w:cs="Arial"/>
          <w:sz w:val="24"/>
          <w:szCs w:val="24"/>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bookmarkEnd w:id="38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случае обращения Главы Республики Адыгея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389" w:name="sub_1386"/>
      <w:r w:rsidRPr="00394571">
        <w:rPr>
          <w:rFonts w:ascii="Arial" w:hAnsi="Arial" w:cs="Arial"/>
          <w:b/>
          <w:bCs/>
          <w:color w:val="26282F"/>
          <w:sz w:val="24"/>
          <w:szCs w:val="24"/>
        </w:rPr>
        <w:t>Статья 32.</w:t>
      </w:r>
      <w:r w:rsidRPr="00394571">
        <w:rPr>
          <w:rFonts w:ascii="Arial" w:hAnsi="Arial" w:cs="Arial"/>
          <w:sz w:val="24"/>
          <w:szCs w:val="24"/>
        </w:rPr>
        <w:t xml:space="preserve"> Заседания Совета народных депутатов</w:t>
      </w:r>
    </w:p>
    <w:bookmarkEnd w:id="38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0" w:name="sub_1376"/>
      <w:r w:rsidRPr="00394571">
        <w:rPr>
          <w:rFonts w:ascii="Arial" w:hAnsi="Arial" w:cs="Arial"/>
          <w:sz w:val="24"/>
          <w:szCs w:val="24"/>
        </w:rPr>
        <w:t>1. Работа Совета народных депутатов осуществляется в форме пленарных заседаний - сессий, а также заседаний постоянных комитетов и временных комиссий.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1" w:name="sub_1377"/>
      <w:bookmarkEnd w:id="390"/>
      <w:r w:rsidRPr="00394571">
        <w:rPr>
          <w:rFonts w:ascii="Arial" w:hAnsi="Arial" w:cs="Arial"/>
          <w:sz w:val="24"/>
          <w:szCs w:val="24"/>
        </w:rPr>
        <w:t>2. Сессии являются основной формой работы Совета народных депутатов как представительного органа местного самоуправления. Сессии Совета народных депутатов носят открытый характер. Совет народных депутатов вправе принять решение о проведении закрытого заседания.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2" w:name="sub_1378"/>
      <w:bookmarkEnd w:id="391"/>
      <w:r w:rsidRPr="00394571">
        <w:rPr>
          <w:rFonts w:ascii="Arial" w:hAnsi="Arial" w:cs="Arial"/>
          <w:sz w:val="24"/>
          <w:szCs w:val="24"/>
        </w:rPr>
        <w:t>3. На сессиях Совета народных депутатов решаются все вопросы, отнесенные к его компетенции.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3" w:name="sub_1379"/>
      <w:bookmarkEnd w:id="392"/>
      <w:r w:rsidRPr="00394571">
        <w:rPr>
          <w:rFonts w:ascii="Arial" w:hAnsi="Arial" w:cs="Arial"/>
          <w:sz w:val="24"/>
          <w:szCs w:val="24"/>
        </w:rPr>
        <w:t>4. Сессии Совета народных депутатов могут быть очередными, внеочередными и чрезвычайными.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4" w:name="sub_1380"/>
      <w:bookmarkEnd w:id="393"/>
      <w:r w:rsidRPr="00394571">
        <w:rPr>
          <w:rFonts w:ascii="Arial" w:hAnsi="Arial" w:cs="Arial"/>
          <w:sz w:val="24"/>
          <w:szCs w:val="24"/>
        </w:rPr>
        <w:t>5. Очередные сессии Совета народных депутатов созываются не реже одного раза в три месяца.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5" w:name="sub_1381"/>
      <w:bookmarkEnd w:id="394"/>
      <w:r w:rsidRPr="00394571">
        <w:rPr>
          <w:rFonts w:ascii="Arial" w:hAnsi="Arial" w:cs="Arial"/>
          <w:sz w:val="24"/>
          <w:szCs w:val="24"/>
        </w:rPr>
        <w:t>6. Чрезвычайные сессии Совета народных депутатов созываются немедленно в случаях:</w:t>
      </w:r>
    </w:p>
    <w:bookmarkEnd w:id="39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введения на территории муниципального образования "Город Майкоп" режима чрезвычайного положения;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массовых нарушений общественного порядка на территории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стихийных бедствий и иных чрезвычайных ситуаций, требующих принятия экстренных решений;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lastRenderedPageBreak/>
        <w:t>- иных неотложных ситуациях, требующих незамедлительного принятия решений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6" w:name="sub_1382"/>
      <w:r w:rsidRPr="00394571">
        <w:rPr>
          <w:rFonts w:ascii="Arial" w:hAnsi="Arial" w:cs="Arial"/>
          <w:sz w:val="24"/>
          <w:szCs w:val="24"/>
        </w:rPr>
        <w:t>7. Совет народных депутатов вправе принимать решения, если на его заседании присутствует более половины от установленной численности депутатов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7" w:name="sub_1383"/>
      <w:bookmarkEnd w:id="396"/>
      <w:r w:rsidRPr="00394571">
        <w:rPr>
          <w:rFonts w:ascii="Arial" w:hAnsi="Arial" w:cs="Arial"/>
          <w:sz w:val="24"/>
          <w:szCs w:val="24"/>
        </w:rPr>
        <w:t>8. На заседаниях Совета народных депутатов каждый депутат имеет один голос. Голосование на заседаниях Совета народных депутатов может быть открытым (в том числе поименным) и тайным. Случаи применения каждого вида голосования устанавливаются Регламентом.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8" w:name="sub_1384"/>
      <w:bookmarkEnd w:id="397"/>
      <w:r w:rsidRPr="00394571">
        <w:rPr>
          <w:rFonts w:ascii="Arial" w:hAnsi="Arial" w:cs="Arial"/>
          <w:sz w:val="24"/>
          <w:szCs w:val="24"/>
        </w:rPr>
        <w:t>9. Для предварительного обсуждения вопросов повестки дня, выявления и согласования мнений депутатов Совет народных депутатов может проводить рабочие заседания (заседания фракций).</w:t>
      </w:r>
    </w:p>
    <w:bookmarkEnd w:id="39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Для предварительного обсуждения вопросов, представляющих муниципальный общественный интерес, Совет народных депутатов может проводить их открытое обсуждение - депутатские слушания. Депутатские слушания проводятся с приглашением представителей средств массовой информации, должностных лиц органов государственной власти и местного самоуправления, представителей общественных организаций и жителей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На рабочих заседаниях, депутатских слушаниях решения не принимаются. Рабочие заседания, депутатские слушания могут заканчиваться принятием рекомендаций по обсуждаемому вопросу.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399" w:name="sub_1385"/>
      <w:r w:rsidRPr="00394571">
        <w:rPr>
          <w:rFonts w:ascii="Arial" w:hAnsi="Arial" w:cs="Arial"/>
          <w:sz w:val="24"/>
          <w:szCs w:val="24"/>
        </w:rPr>
        <w:t>10. Порядок созыва, подготовки и проведения сессий Совета народных депутатов, а также иных форм его работы устанавливается Регламентом Совета народных депутатов.</w:t>
      </w:r>
    </w:p>
    <w:bookmarkEnd w:id="39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400" w:name="sub_1393"/>
      <w:r w:rsidRPr="00394571">
        <w:rPr>
          <w:rFonts w:ascii="Arial" w:hAnsi="Arial" w:cs="Arial"/>
          <w:b/>
          <w:bCs/>
          <w:color w:val="26282F"/>
          <w:sz w:val="24"/>
          <w:szCs w:val="24"/>
        </w:rPr>
        <w:t>Статья 33.</w:t>
      </w:r>
      <w:r w:rsidRPr="00394571">
        <w:rPr>
          <w:rFonts w:ascii="Arial" w:hAnsi="Arial" w:cs="Arial"/>
          <w:sz w:val="24"/>
          <w:szCs w:val="24"/>
        </w:rPr>
        <w:t xml:space="preserve"> Постоянные комитеты и временные комиссии Совета народных депутатов</w:t>
      </w:r>
    </w:p>
    <w:bookmarkEnd w:id="40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01" w:name="sub_1387"/>
      <w:r w:rsidRPr="00394571">
        <w:rPr>
          <w:rFonts w:ascii="Arial" w:hAnsi="Arial" w:cs="Arial"/>
          <w:sz w:val="24"/>
          <w:szCs w:val="24"/>
        </w:rPr>
        <w:t>1. На весь срок полномочий Совета народных депутатов по основным направлениям своей деятельности Совет народных депутатов может создавать постоянные комитеты из числа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02" w:name="sub_1388"/>
      <w:bookmarkEnd w:id="401"/>
      <w:r w:rsidRPr="00394571">
        <w:rPr>
          <w:rFonts w:ascii="Arial" w:hAnsi="Arial" w:cs="Arial"/>
          <w:sz w:val="24"/>
          <w:szCs w:val="24"/>
        </w:rPr>
        <w:t>2. По отдельным направлениям своей деятельности Совет народных депутатов из числа депутатов, специалистов управления делами Совета народных депутатов, других должностных лиц местного самоуправления (по согласованию с руководителем соответствующего органа местного самоуправления) может создавать временные комиссии.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03" w:name="sub_1389"/>
      <w:bookmarkEnd w:id="402"/>
      <w:r w:rsidRPr="00394571">
        <w:rPr>
          <w:rFonts w:ascii="Arial" w:hAnsi="Arial" w:cs="Arial"/>
          <w:sz w:val="24"/>
          <w:szCs w:val="24"/>
        </w:rPr>
        <w:t>3. Решения о создании постоянных комитетов и временных комиссий Совет народных депутатов принимает на своих заседаниях в порядке, предусмотренном его Регламентом.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04" w:name="sub_1390"/>
      <w:bookmarkEnd w:id="403"/>
      <w:r w:rsidRPr="00394571">
        <w:rPr>
          <w:rFonts w:ascii="Arial" w:hAnsi="Arial" w:cs="Arial"/>
          <w:sz w:val="24"/>
          <w:szCs w:val="24"/>
        </w:rPr>
        <w:t>4. Постоянные комитеты и временные комиссии Совета народных депутатов могут разрабатывать, вносить на заседания Совета народных депутатов проекты правовых актов Совета народных депутатов, представлять концепции, планы, программы по вопросам местного значения, а также осуществлять иные функции и полномочия.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05" w:name="sub_1391"/>
      <w:bookmarkEnd w:id="404"/>
      <w:r w:rsidRPr="00394571">
        <w:rPr>
          <w:rFonts w:ascii="Arial" w:hAnsi="Arial" w:cs="Arial"/>
          <w:sz w:val="24"/>
          <w:szCs w:val="24"/>
        </w:rPr>
        <w:t>5. Организация работы постоянных комитетов и временных комиссий Совета народных депутатов определяется его Регламентом.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06" w:name="sub_1392"/>
      <w:bookmarkEnd w:id="405"/>
      <w:r w:rsidRPr="00394571">
        <w:rPr>
          <w:rFonts w:ascii="Arial" w:hAnsi="Arial" w:cs="Arial"/>
          <w:sz w:val="24"/>
          <w:szCs w:val="24"/>
        </w:rPr>
        <w:t>6. В случаях, определенных Регламентом Совета народных депутатов, работа постоянных комитетов может осуществляться в форме совместного заседания комитетов.</w:t>
      </w:r>
    </w:p>
    <w:bookmarkEnd w:id="40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407" w:name="sub_1405"/>
      <w:r w:rsidRPr="00394571">
        <w:rPr>
          <w:rFonts w:ascii="Arial" w:hAnsi="Arial" w:cs="Arial"/>
          <w:b/>
          <w:bCs/>
          <w:color w:val="26282F"/>
          <w:sz w:val="24"/>
          <w:szCs w:val="24"/>
        </w:rPr>
        <w:t>Статья 34.</w:t>
      </w:r>
      <w:r w:rsidRPr="00394571">
        <w:rPr>
          <w:rFonts w:ascii="Arial" w:hAnsi="Arial" w:cs="Arial"/>
          <w:sz w:val="24"/>
          <w:szCs w:val="24"/>
        </w:rPr>
        <w:t xml:space="preserve"> Глава муниципального образования</w:t>
      </w:r>
    </w:p>
    <w:bookmarkEnd w:id="40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08" w:name="sub_1394"/>
      <w:r w:rsidRPr="00394571">
        <w:rPr>
          <w:rFonts w:ascii="Arial" w:hAnsi="Arial" w:cs="Arial"/>
          <w:sz w:val="24"/>
          <w:szCs w:val="24"/>
        </w:rPr>
        <w:t xml:space="preserve">1. Глава муниципального образования является высшим должностным лицом муниципального образования, наделенным настоящим Уставом в соответствии с </w:t>
      </w:r>
      <w:hyperlink r:id="rId73"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bookmarkEnd w:id="40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Глава муниципального образования подконтролен и подотчетен населению и Совету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09" w:name="sub_1395"/>
      <w:r w:rsidRPr="00394571">
        <w:rPr>
          <w:rFonts w:ascii="Arial" w:hAnsi="Arial" w:cs="Arial"/>
          <w:sz w:val="24"/>
          <w:szCs w:val="24"/>
        </w:rPr>
        <w:t>2. Глава муниципального образования избирается Советом народных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bookmarkEnd w:id="40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Формирование конкурсной комиссии и проведение конкурса по отбору кандидатур на должность Главы муниципального образования осуществляются в соответствии с </w:t>
      </w:r>
      <w:hyperlink r:id="rId74" w:history="1">
        <w:r w:rsidRPr="00394571">
          <w:rPr>
            <w:rFonts w:ascii="Arial" w:hAnsi="Arial" w:cs="Arial"/>
            <w:color w:val="106BBE"/>
            <w:sz w:val="24"/>
            <w:szCs w:val="24"/>
          </w:rPr>
          <w:t>частью 2.1 статьи 36</w:t>
        </w:r>
      </w:hyperlink>
      <w:r w:rsidRPr="00394571">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0" w:name="sub_1396"/>
      <w:r w:rsidRPr="00394571">
        <w:rPr>
          <w:rFonts w:ascii="Arial" w:hAnsi="Arial" w:cs="Arial"/>
          <w:sz w:val="24"/>
          <w:szCs w:val="24"/>
        </w:rPr>
        <w:t>3. Глава муниципального образования исполняет свои полномочия на постоянной основе.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Республики Адыгея.</w:t>
      </w:r>
    </w:p>
    <w:bookmarkEnd w:id="41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Глава муниципального образования избирается сроком на 5 лет.</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1" w:name="sub_1397"/>
      <w:r w:rsidRPr="00394571">
        <w:rPr>
          <w:rFonts w:ascii="Arial" w:hAnsi="Arial" w:cs="Arial"/>
          <w:sz w:val="24"/>
          <w:szCs w:val="24"/>
        </w:rPr>
        <w:t>4. Решение об избрании Главы муниципального образования принимается на заседании Совета народных депутатов большинством голосов от установленной численности депутатов Совета народных депутатов при тайном голосовании.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2" w:name="sub_1400"/>
      <w:bookmarkEnd w:id="411"/>
      <w:r w:rsidRPr="00394571">
        <w:rPr>
          <w:rFonts w:ascii="Arial" w:hAnsi="Arial" w:cs="Arial"/>
          <w:sz w:val="24"/>
          <w:szCs w:val="24"/>
        </w:rPr>
        <w:t>5. Полномочия Главы муниципального образования начинаются со дня его вступления в должность и прекращаются со дня вступления в должность вновь избранного Главы муниципального образования.</w:t>
      </w:r>
    </w:p>
    <w:bookmarkEnd w:id="41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Полномочия Главы муниципального образования прекращаются в случае: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3" w:name="sub_1398"/>
      <w:r w:rsidRPr="00394571">
        <w:rPr>
          <w:rFonts w:ascii="Arial" w:hAnsi="Arial" w:cs="Arial"/>
          <w:sz w:val="24"/>
          <w:szCs w:val="24"/>
        </w:rPr>
        <w:t>1) истечения срока, на который был избран Глава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4" w:name="sub_1399"/>
      <w:bookmarkEnd w:id="413"/>
      <w:r w:rsidRPr="00394571">
        <w:rPr>
          <w:rFonts w:ascii="Arial" w:hAnsi="Arial" w:cs="Arial"/>
          <w:sz w:val="24"/>
          <w:szCs w:val="24"/>
        </w:rPr>
        <w:t>2) досрочного прекращения полномочий Главы муниципального образования.</w:t>
      </w:r>
    </w:p>
    <w:bookmarkEnd w:id="41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При вступлении в должность Глава муниципального образования принимает присягу следующего содержания: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"Я, (фамилия, имя, отчество), вступая в должность Главы муниципального образования "Город Майкоп",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5" w:name="sub_1401"/>
      <w:r w:rsidRPr="00394571">
        <w:rPr>
          <w:rFonts w:ascii="Arial" w:hAnsi="Arial" w:cs="Arial"/>
          <w:sz w:val="24"/>
          <w:szCs w:val="24"/>
        </w:rPr>
        <w:t>6. После вступления в должность Главы муниципального образования, председатель Совета народных депутатов вручает ему удостоверение, установленного Советом народных депутатов образца.</w:t>
      </w:r>
    </w:p>
    <w:bookmarkEnd w:id="41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7. Глава муниципального образования представляет Совету народных депутатов ежегодно отчет о результатах своей деятельности 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6" w:name="sub_1403"/>
      <w:r w:rsidRPr="00394571">
        <w:rPr>
          <w:rFonts w:ascii="Arial" w:hAnsi="Arial" w:cs="Arial"/>
          <w:sz w:val="24"/>
          <w:szCs w:val="24"/>
        </w:rPr>
        <w:t>8. 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один из заместителей Главы Администрации муниципального образования.</w:t>
      </w:r>
    </w:p>
    <w:bookmarkEnd w:id="41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9. Глава муниципального образования должен соблюдать ограничения, запреты, исполнять обязанности, которые установлены </w:t>
      </w:r>
      <w:hyperlink r:id="rId75"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25 декабря 2008 года N 273-ФЗ "О противодействии коррупции", </w:t>
      </w:r>
      <w:hyperlink r:id="rId76"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3 декабря 2012 </w:t>
      </w:r>
      <w:r w:rsidRPr="00394571">
        <w:rPr>
          <w:rFonts w:ascii="Arial" w:hAnsi="Arial" w:cs="Arial"/>
          <w:sz w:val="24"/>
          <w:szCs w:val="24"/>
        </w:rPr>
        <w:lastRenderedPageBreak/>
        <w:t xml:space="preserve">года N 230-ФЗ "О контроле за соответствием расходов лиц, замещающих государственные должности, и иных лиц их доходам", </w:t>
      </w:r>
      <w:hyperlink r:id="rId77"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8"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9.1.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следующая мера ответственности: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предупреждение.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9.2. Порядок принятия решения о применении к Главе муниципального образования меры ответственности, указанной в </w:t>
      </w:r>
      <w:hyperlink w:anchor="sub_20015" w:history="1">
        <w:r w:rsidRPr="00394571">
          <w:rPr>
            <w:rFonts w:ascii="Arial" w:hAnsi="Arial" w:cs="Arial"/>
            <w:color w:val="106BBE"/>
            <w:sz w:val="24"/>
            <w:szCs w:val="24"/>
          </w:rPr>
          <w:t>части 9.1</w:t>
        </w:r>
      </w:hyperlink>
      <w:r w:rsidRPr="00394571">
        <w:rPr>
          <w:rFonts w:ascii="Arial" w:hAnsi="Arial" w:cs="Arial"/>
          <w:sz w:val="24"/>
          <w:szCs w:val="24"/>
        </w:rPr>
        <w:t xml:space="preserve"> настоящей статьи, определяется муниципальным правовым актом в соответствии с законом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10. Глава муниципального образования не вправе: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7" w:name="sub_20018"/>
      <w:r w:rsidRPr="00394571">
        <w:rPr>
          <w:rFonts w:ascii="Arial" w:hAnsi="Arial" w:cs="Arial"/>
          <w:sz w:val="24"/>
          <w:szCs w:val="24"/>
        </w:rPr>
        <w:t>1) заниматься предпринимательской деятельностью лично или через доверенных лиц;</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8" w:name="sub_20019"/>
      <w:bookmarkEnd w:id="417"/>
      <w:r w:rsidRPr="00394571">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bookmarkEnd w:id="41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Адыгея в порядке, установленном законом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д) иные случаи, предусмотренные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19" w:name="sub_20020"/>
      <w:r w:rsidRPr="00394571">
        <w:rPr>
          <w:rFonts w:ascii="Arial" w:hAnsi="Arial" w:cs="Arial"/>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20" w:name="sub_20021"/>
      <w:bookmarkEnd w:id="419"/>
      <w:r w:rsidRPr="00394571">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2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421" w:name="sub_1437"/>
      <w:r w:rsidRPr="00394571">
        <w:rPr>
          <w:rFonts w:ascii="Arial" w:hAnsi="Arial" w:cs="Arial"/>
          <w:b/>
          <w:bCs/>
          <w:color w:val="26282F"/>
          <w:sz w:val="24"/>
          <w:szCs w:val="24"/>
        </w:rPr>
        <w:t>Статья 35.</w:t>
      </w:r>
      <w:r w:rsidRPr="00394571">
        <w:rPr>
          <w:rFonts w:ascii="Arial" w:hAnsi="Arial" w:cs="Arial"/>
          <w:sz w:val="24"/>
          <w:szCs w:val="24"/>
        </w:rPr>
        <w:t xml:space="preserve"> Полномочия Главы муниципального образования</w:t>
      </w:r>
    </w:p>
    <w:bookmarkEnd w:id="42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22" w:name="sub_1406"/>
      <w:r w:rsidRPr="00394571">
        <w:rPr>
          <w:rFonts w:ascii="Arial" w:hAnsi="Arial" w:cs="Arial"/>
          <w:sz w:val="24"/>
          <w:szCs w:val="24"/>
        </w:rPr>
        <w:t>1. Глава муниципального образования обладает полномочиями по решению вопросов местного значения на территории муниципального образования, за исключением полномочий, отнесенных к компетенции иных органов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23" w:name="sub_1435"/>
      <w:bookmarkEnd w:id="422"/>
      <w:r w:rsidRPr="00394571">
        <w:rPr>
          <w:rFonts w:ascii="Arial" w:hAnsi="Arial" w:cs="Arial"/>
          <w:sz w:val="24"/>
          <w:szCs w:val="24"/>
        </w:rPr>
        <w:t>2. Глава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24" w:name="sub_1407"/>
      <w:bookmarkEnd w:id="423"/>
      <w:r w:rsidRPr="00394571">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25" w:name="sub_1408"/>
      <w:bookmarkEnd w:id="424"/>
      <w:r w:rsidRPr="00394571">
        <w:rPr>
          <w:rFonts w:ascii="Arial" w:hAnsi="Arial" w:cs="Arial"/>
          <w:sz w:val="24"/>
          <w:szCs w:val="24"/>
        </w:rPr>
        <w:t>2) обеспечивает осуществление органами местного самоуправления полномочий по решению вопросов местного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26" w:name="sub_1409"/>
      <w:bookmarkEnd w:id="425"/>
      <w:r w:rsidRPr="00394571">
        <w:rPr>
          <w:rFonts w:ascii="Arial" w:hAnsi="Arial" w:cs="Arial"/>
          <w:sz w:val="24"/>
          <w:szCs w:val="24"/>
        </w:rPr>
        <w:t>3) обеспечивает осуществление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27" w:name="sub_1410"/>
      <w:bookmarkEnd w:id="426"/>
      <w:r w:rsidRPr="00394571">
        <w:rPr>
          <w:rFonts w:ascii="Arial" w:hAnsi="Arial" w:cs="Arial"/>
          <w:sz w:val="24"/>
          <w:szCs w:val="24"/>
        </w:rPr>
        <w:t>4) издает в пределах своих полномочий муниципальные правовые акты;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28" w:name="sub_1411"/>
      <w:bookmarkEnd w:id="427"/>
      <w:r w:rsidRPr="00394571">
        <w:rPr>
          <w:rFonts w:ascii="Arial" w:hAnsi="Arial" w:cs="Arial"/>
          <w:sz w:val="24"/>
          <w:szCs w:val="24"/>
        </w:rPr>
        <w:t>5) подписывает и обнародует в порядке, установленном настоящим Уставом, нормативные правовые акты, принятые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29" w:name="sub_1412"/>
      <w:bookmarkEnd w:id="428"/>
      <w:r w:rsidRPr="00394571">
        <w:rPr>
          <w:rFonts w:ascii="Arial" w:hAnsi="Arial" w:cs="Arial"/>
          <w:sz w:val="24"/>
          <w:szCs w:val="24"/>
        </w:rPr>
        <w:t>6) осуществляет право владения, пользования и распоряжения муниципальной собственностью в порядке, определенном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0" w:name="sub_1413"/>
      <w:bookmarkEnd w:id="429"/>
      <w:r w:rsidRPr="00394571">
        <w:rPr>
          <w:rFonts w:ascii="Arial" w:hAnsi="Arial" w:cs="Arial"/>
          <w:sz w:val="24"/>
          <w:szCs w:val="24"/>
        </w:rPr>
        <w:t>7) представляет на рассмотрение и утверждение Совета народных депутатов проект бюджета муниципального образования и отчет о его исполнении, организует исполнение бюджета муниципального образования, распоряжается средствами муниципального образования в соответствии с утвержденным Советом народных депутатов бюджетом муниципального образования и бюджетным законодательством Российской Федерации 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1" w:name="sub_1414"/>
      <w:bookmarkEnd w:id="430"/>
      <w:r w:rsidRPr="00394571">
        <w:rPr>
          <w:rFonts w:ascii="Arial" w:hAnsi="Arial" w:cs="Arial"/>
          <w:sz w:val="24"/>
          <w:szCs w:val="24"/>
        </w:rPr>
        <w:t>8) разрабатывает и представляет структуру Администрации муниципального образования на утверждение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2" w:name="sub_1415"/>
      <w:bookmarkEnd w:id="431"/>
      <w:r w:rsidRPr="00394571">
        <w:rPr>
          <w:rFonts w:ascii="Arial" w:hAnsi="Arial" w:cs="Arial"/>
          <w:sz w:val="24"/>
          <w:szCs w:val="24"/>
        </w:rPr>
        <w:t>9) формирует Администрацию муниципального образования и осуществляет общее руководство ее деятельностью в соответствии с настоящим Уставом и Положением об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3" w:name="sub_1416"/>
      <w:bookmarkEnd w:id="432"/>
      <w:r w:rsidRPr="00394571">
        <w:rPr>
          <w:rFonts w:ascii="Arial" w:hAnsi="Arial" w:cs="Arial"/>
          <w:sz w:val="24"/>
          <w:szCs w:val="24"/>
        </w:rPr>
        <w:lastRenderedPageBreak/>
        <w:t>10) назначает на должность и освобождает от должности муниципальных служащих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4" w:name="sub_1417"/>
      <w:bookmarkEnd w:id="433"/>
      <w:r w:rsidRPr="00394571">
        <w:rPr>
          <w:rFonts w:ascii="Arial" w:hAnsi="Arial" w:cs="Arial"/>
          <w:sz w:val="24"/>
          <w:szCs w:val="24"/>
        </w:rPr>
        <w:t>11) назначает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ведающих вопросами финансов, экономики, управления имуществом, после получения согласия Совета народных депутатов на их назначение;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5" w:name="sub_1418"/>
      <w:bookmarkEnd w:id="434"/>
      <w:r w:rsidRPr="00394571">
        <w:rPr>
          <w:rFonts w:ascii="Arial" w:hAnsi="Arial" w:cs="Arial"/>
          <w:sz w:val="24"/>
          <w:szCs w:val="24"/>
        </w:rPr>
        <w:t>12) на период своего отсутствия на территории муниципального образования или по причине болезни передает своим распоряжением право выполнять обязанности Главы муниципального образования одному из заместителей Главы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6" w:name="sub_1419"/>
      <w:bookmarkEnd w:id="435"/>
      <w:r w:rsidRPr="00394571">
        <w:rPr>
          <w:rFonts w:ascii="Arial" w:hAnsi="Arial" w:cs="Arial"/>
          <w:sz w:val="24"/>
          <w:szCs w:val="24"/>
        </w:rPr>
        <w:t>13) рассматривает отчеты и доклады руководителей отраслевых (функциональных) структурных подразделений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7" w:name="sub_1420"/>
      <w:bookmarkEnd w:id="436"/>
      <w:r w:rsidRPr="00394571">
        <w:rPr>
          <w:rFonts w:ascii="Arial" w:hAnsi="Arial" w:cs="Arial"/>
          <w:sz w:val="24"/>
          <w:szCs w:val="24"/>
        </w:rPr>
        <w:t>14) назначает своего представителя в Совет народных депутатов с целью координации совместной деятельности Администрации муниципального образования и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8" w:name="sub_1421"/>
      <w:bookmarkEnd w:id="437"/>
      <w:r w:rsidRPr="00394571">
        <w:rPr>
          <w:rFonts w:ascii="Arial" w:hAnsi="Arial" w:cs="Arial"/>
          <w:sz w:val="24"/>
          <w:szCs w:val="24"/>
        </w:rPr>
        <w:t>15) принимает меры поощрения и дисциплинарной ответственности к назначенным им должностным лицам и другим работникам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39" w:name="sub_1422"/>
      <w:bookmarkEnd w:id="438"/>
      <w:r w:rsidRPr="00394571">
        <w:rPr>
          <w:rFonts w:ascii="Arial" w:hAnsi="Arial" w:cs="Arial"/>
          <w:sz w:val="24"/>
          <w:szCs w:val="24"/>
        </w:rPr>
        <w:t>16) принимает решения о создании, реорганизации и ликвидации муниципальных предприятий после получения согласия Совета народных депутатов. Назначает и освобождает от должности руководителей муниципальных предприятий и учреждений. Не реже одного раза в год заслушивает отчет о деятельности муниципальных предприятий и учреждений;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0" w:name="sub_1423"/>
      <w:bookmarkEnd w:id="439"/>
      <w:r w:rsidRPr="00394571">
        <w:rPr>
          <w:rFonts w:ascii="Arial" w:hAnsi="Arial" w:cs="Arial"/>
          <w:sz w:val="24"/>
          <w:szCs w:val="24"/>
        </w:rPr>
        <w:t>17) регулирует в соответствии с действующим законодательством и порядком, утвержденным решением Совета народных депутатов, цены и тарифы на товары и услуги, производимые и оказываемые муниципальными предприятиями и учреждениями;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1" w:name="sub_1424"/>
      <w:bookmarkEnd w:id="440"/>
      <w:r w:rsidRPr="00394571">
        <w:rPr>
          <w:rFonts w:ascii="Arial" w:hAnsi="Arial" w:cs="Arial"/>
          <w:sz w:val="24"/>
          <w:szCs w:val="24"/>
        </w:rPr>
        <w:t>18) принимает решение о подготовке проекта генерального плана, а также решение о подготовке предложений о внесении изменений в генеральный план;</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2" w:name="sub_1425"/>
      <w:bookmarkEnd w:id="441"/>
      <w:r w:rsidRPr="00394571">
        <w:rPr>
          <w:rFonts w:ascii="Arial" w:hAnsi="Arial" w:cs="Arial"/>
          <w:sz w:val="24"/>
          <w:szCs w:val="24"/>
        </w:rPr>
        <w:t>19) принимает меры по обеспечению и защите интересов муниципального образования в судах, а также в соответствующих органах государственной власти;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3" w:name="sub_1426"/>
      <w:bookmarkEnd w:id="442"/>
      <w:r w:rsidRPr="00394571">
        <w:rPr>
          <w:rFonts w:ascii="Arial" w:hAnsi="Arial" w:cs="Arial"/>
          <w:sz w:val="24"/>
          <w:szCs w:val="24"/>
        </w:rPr>
        <w:t>20) заключает от имени Администрации муниципального образования договоры и соглашения;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4" w:name="sub_1427"/>
      <w:bookmarkEnd w:id="443"/>
      <w:r w:rsidRPr="00394571">
        <w:rPr>
          <w:rFonts w:ascii="Arial" w:hAnsi="Arial" w:cs="Arial"/>
          <w:sz w:val="24"/>
          <w:szCs w:val="24"/>
        </w:rPr>
        <w:t>21) согласовывает с Советом народных депутатов договоры и соглашения, влекущие принятие обязательств, не предусмотренных бюджетом муниципального образования на очередной финансовый год и плановый период;</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5" w:name="sub_1428"/>
      <w:bookmarkEnd w:id="444"/>
      <w:r w:rsidRPr="00394571">
        <w:rPr>
          <w:rFonts w:ascii="Arial" w:hAnsi="Arial" w:cs="Arial"/>
          <w:sz w:val="24"/>
          <w:szCs w:val="24"/>
        </w:rPr>
        <w:t>22) принимает меры по обеспечению установленного порядка проведения собраний, митингов, уличных шествий и демонстраций, других массовых общественных мероприятий;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6" w:name="sub_1429"/>
      <w:bookmarkEnd w:id="445"/>
      <w:r w:rsidRPr="00394571">
        <w:rPr>
          <w:rFonts w:ascii="Arial" w:hAnsi="Arial" w:cs="Arial"/>
          <w:sz w:val="24"/>
          <w:szCs w:val="24"/>
        </w:rPr>
        <w:t>23) руководит гражданской обороной муниципального образования, осуществляет мероприятия по защите населения муниципального образования от чрезвычайных ситуаций;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7" w:name="sub_1430"/>
      <w:bookmarkEnd w:id="446"/>
      <w:r w:rsidRPr="00394571">
        <w:rPr>
          <w:rFonts w:ascii="Arial" w:hAnsi="Arial" w:cs="Arial"/>
          <w:sz w:val="24"/>
          <w:szCs w:val="24"/>
        </w:rPr>
        <w:t>24) представляет граждан к награждению наградами и к присвоению почетных званий, установленных законодательством Российской Федерации 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8" w:name="sub_1431"/>
      <w:bookmarkEnd w:id="447"/>
      <w:r w:rsidRPr="00394571">
        <w:rPr>
          <w:rFonts w:ascii="Arial" w:hAnsi="Arial" w:cs="Arial"/>
          <w:sz w:val="24"/>
          <w:szCs w:val="24"/>
        </w:rPr>
        <w:t>25) представляет населению муниципального образования не реже одного раза в год отчет о деятельности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49" w:name="sub_1432"/>
      <w:bookmarkEnd w:id="448"/>
      <w:r w:rsidRPr="00394571">
        <w:rPr>
          <w:rFonts w:ascii="Arial" w:hAnsi="Arial" w:cs="Arial"/>
          <w:sz w:val="24"/>
          <w:szCs w:val="24"/>
        </w:rPr>
        <w:t xml:space="preserve">26) представляет Совету народных депутатов ежегодные отчеты о результатах своей деятельности, о результатах деятельности Администрации муниципального </w:t>
      </w:r>
      <w:r w:rsidRPr="00394571">
        <w:rPr>
          <w:rFonts w:ascii="Arial" w:hAnsi="Arial" w:cs="Arial"/>
          <w:sz w:val="24"/>
          <w:szCs w:val="24"/>
        </w:rPr>
        <w:lastRenderedPageBreak/>
        <w:t>образования, в том числе о решении вопросов, поставленных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50" w:name="sub_1433"/>
      <w:bookmarkEnd w:id="449"/>
      <w:r w:rsidRPr="00394571">
        <w:rPr>
          <w:rFonts w:ascii="Arial" w:hAnsi="Arial" w:cs="Arial"/>
          <w:sz w:val="24"/>
          <w:szCs w:val="24"/>
        </w:rPr>
        <w:t>27) обладает правом внесения в Совет народных депутатов проектов муниципальных правовых актов;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51" w:name="sub_1434"/>
      <w:bookmarkEnd w:id="450"/>
      <w:r w:rsidRPr="00394571">
        <w:rPr>
          <w:rFonts w:ascii="Arial" w:hAnsi="Arial" w:cs="Arial"/>
          <w:sz w:val="24"/>
          <w:szCs w:val="24"/>
        </w:rP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52" w:name="sub_1436"/>
      <w:bookmarkEnd w:id="451"/>
      <w:r w:rsidRPr="00394571">
        <w:rPr>
          <w:rFonts w:ascii="Arial" w:hAnsi="Arial" w:cs="Arial"/>
          <w:sz w:val="24"/>
          <w:szCs w:val="24"/>
        </w:rPr>
        <w:t>3. Иные полномочия Главы муниципального образования определяются федеральными законами, законами Республики Адыгея, настоящим Уставом.</w:t>
      </w:r>
    </w:p>
    <w:bookmarkEnd w:id="45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453" w:name="sub_1457"/>
      <w:r w:rsidRPr="00394571">
        <w:rPr>
          <w:rFonts w:ascii="Arial" w:hAnsi="Arial" w:cs="Arial"/>
          <w:b/>
          <w:bCs/>
          <w:color w:val="26282F"/>
          <w:sz w:val="24"/>
          <w:szCs w:val="24"/>
        </w:rPr>
        <w:t>Статья 36.</w:t>
      </w:r>
      <w:r w:rsidRPr="00394571">
        <w:rPr>
          <w:rFonts w:ascii="Arial" w:hAnsi="Arial" w:cs="Arial"/>
          <w:sz w:val="24"/>
          <w:szCs w:val="24"/>
        </w:rPr>
        <w:t xml:space="preserve"> Досрочное прекращение полномочий Главы муниципального образования</w:t>
      </w:r>
    </w:p>
    <w:bookmarkEnd w:id="45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54" w:name="sub_1451"/>
      <w:r w:rsidRPr="00394571">
        <w:rPr>
          <w:rFonts w:ascii="Arial" w:hAnsi="Arial" w:cs="Arial"/>
          <w:sz w:val="24"/>
          <w:szCs w:val="24"/>
        </w:rPr>
        <w:t>1. Полномочия Главы муниципального образования прекращаются досрочно в случае: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55" w:name="sub_1438"/>
      <w:bookmarkEnd w:id="454"/>
      <w:r w:rsidRPr="00394571">
        <w:rPr>
          <w:rFonts w:ascii="Arial" w:hAnsi="Arial" w:cs="Arial"/>
          <w:sz w:val="24"/>
          <w:szCs w:val="24"/>
        </w:rPr>
        <w:t>1) смерти;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56" w:name="sub_1439"/>
      <w:bookmarkEnd w:id="455"/>
      <w:r w:rsidRPr="00394571">
        <w:rPr>
          <w:rFonts w:ascii="Arial" w:hAnsi="Arial" w:cs="Arial"/>
          <w:sz w:val="24"/>
          <w:szCs w:val="24"/>
        </w:rPr>
        <w:t>2) отставки по собственному желанию;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57" w:name="sub_1440"/>
      <w:bookmarkEnd w:id="456"/>
      <w:r w:rsidRPr="00394571">
        <w:rPr>
          <w:rFonts w:ascii="Arial" w:hAnsi="Arial" w:cs="Arial"/>
          <w:sz w:val="24"/>
          <w:szCs w:val="24"/>
        </w:rPr>
        <w:t xml:space="preserve">3) удаления в отставку в соответствии со </w:t>
      </w:r>
      <w:hyperlink r:id="rId79" w:history="1">
        <w:r w:rsidRPr="00394571">
          <w:rPr>
            <w:rFonts w:ascii="Arial" w:hAnsi="Arial" w:cs="Arial"/>
            <w:color w:val="106BBE"/>
            <w:sz w:val="24"/>
            <w:szCs w:val="24"/>
          </w:rPr>
          <w:t>статьей 74.1</w:t>
        </w:r>
      </w:hyperlink>
      <w:r w:rsidRPr="00394571">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58" w:name="sub_1441"/>
      <w:bookmarkEnd w:id="457"/>
      <w:r w:rsidRPr="00394571">
        <w:rPr>
          <w:rFonts w:ascii="Arial" w:hAnsi="Arial" w:cs="Arial"/>
          <w:sz w:val="24"/>
          <w:szCs w:val="24"/>
        </w:rPr>
        <w:t xml:space="preserve">4) отрешения от должности в соответствии со </w:t>
      </w:r>
      <w:hyperlink r:id="rId80" w:history="1">
        <w:r w:rsidRPr="00394571">
          <w:rPr>
            <w:rFonts w:ascii="Arial" w:hAnsi="Arial" w:cs="Arial"/>
            <w:color w:val="106BBE"/>
            <w:sz w:val="24"/>
            <w:szCs w:val="24"/>
          </w:rPr>
          <w:t>статьей 74</w:t>
        </w:r>
      </w:hyperlink>
      <w:r w:rsidRPr="00394571">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59" w:name="sub_1442"/>
      <w:bookmarkEnd w:id="458"/>
      <w:r w:rsidRPr="00394571">
        <w:rPr>
          <w:rFonts w:ascii="Arial" w:hAnsi="Arial" w:cs="Arial"/>
          <w:sz w:val="24"/>
          <w:szCs w:val="24"/>
        </w:rPr>
        <w:t>5) признания судом недееспособным или ограниченно дееспособным;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0" w:name="sub_1443"/>
      <w:bookmarkEnd w:id="459"/>
      <w:r w:rsidRPr="00394571">
        <w:rPr>
          <w:rFonts w:ascii="Arial" w:hAnsi="Arial" w:cs="Arial"/>
          <w:sz w:val="24"/>
          <w:szCs w:val="24"/>
        </w:rPr>
        <w:t>6) признания судом безвестно отсутствующим или объявления умершим;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1" w:name="sub_1444"/>
      <w:bookmarkEnd w:id="460"/>
      <w:r w:rsidRPr="00394571">
        <w:rPr>
          <w:rFonts w:ascii="Arial" w:hAnsi="Arial" w:cs="Arial"/>
          <w:sz w:val="24"/>
          <w:szCs w:val="24"/>
        </w:rPr>
        <w:t>7) вступления в отношении его в законную силу обвинительного приговора суда;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2" w:name="sub_1445"/>
      <w:bookmarkEnd w:id="461"/>
      <w:r w:rsidRPr="00394571">
        <w:rPr>
          <w:rFonts w:ascii="Arial" w:hAnsi="Arial" w:cs="Arial"/>
          <w:sz w:val="24"/>
          <w:szCs w:val="24"/>
        </w:rPr>
        <w:t>8) выезда за пределы Российской Федерации на постоянное место жительства;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3" w:name="sub_1446"/>
      <w:bookmarkEnd w:id="462"/>
      <w:r w:rsidRPr="00394571">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4" w:name="sub_1447"/>
      <w:bookmarkEnd w:id="463"/>
      <w:r w:rsidRPr="00394571">
        <w:rPr>
          <w:rFonts w:ascii="Arial" w:hAnsi="Arial" w:cs="Arial"/>
          <w:sz w:val="24"/>
          <w:szCs w:val="24"/>
        </w:rPr>
        <w:t xml:space="preserve">10) утратил силу с 4 июля 2020 г. - </w:t>
      </w:r>
      <w:hyperlink r:id="rId81" w:history="1">
        <w:r w:rsidRPr="00394571">
          <w:rPr>
            <w:rFonts w:ascii="Arial" w:hAnsi="Arial" w:cs="Arial"/>
            <w:color w:val="106BBE"/>
            <w:sz w:val="24"/>
            <w:szCs w:val="24"/>
          </w:rPr>
          <w:t>Решение</w:t>
        </w:r>
      </w:hyperlink>
      <w:r w:rsidRPr="00394571">
        <w:rPr>
          <w:rFonts w:ascii="Arial" w:hAnsi="Arial" w:cs="Arial"/>
          <w:sz w:val="24"/>
          <w:szCs w:val="24"/>
        </w:rPr>
        <w:t xml:space="preserve"> Совета народных депутатов муниципального образования "Город Майкоп" Республики Адыгея от 21 мая 2020 г. N 116-рс</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5" w:name="sub_1448"/>
      <w:bookmarkEnd w:id="464"/>
      <w:r w:rsidRPr="00394571">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6" w:name="sub_1449"/>
      <w:bookmarkEnd w:id="465"/>
      <w:r w:rsidRPr="00394571">
        <w:rPr>
          <w:rFonts w:ascii="Arial" w:hAnsi="Arial" w:cs="Arial"/>
          <w:sz w:val="24"/>
          <w:szCs w:val="24"/>
        </w:rPr>
        <w:t xml:space="preserve">12) преобразования муниципального образования, осуществляемого в соответствии с </w:t>
      </w:r>
      <w:hyperlink r:id="rId82"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7" w:name="sub_1450"/>
      <w:bookmarkEnd w:id="466"/>
      <w:r w:rsidRPr="00394571">
        <w:rPr>
          <w:rFonts w:ascii="Arial" w:hAnsi="Arial" w:cs="Arial"/>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образованием.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8" w:name="sub_1452"/>
      <w:bookmarkEnd w:id="467"/>
      <w:r w:rsidRPr="00394571">
        <w:rPr>
          <w:rFonts w:ascii="Arial" w:hAnsi="Arial" w:cs="Arial"/>
          <w:sz w:val="24"/>
          <w:szCs w:val="24"/>
        </w:rPr>
        <w:t xml:space="preserve">2.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w:t>
      </w:r>
      <w:r w:rsidRPr="00394571">
        <w:rPr>
          <w:rFonts w:ascii="Arial" w:hAnsi="Arial" w:cs="Arial"/>
          <w:sz w:val="24"/>
          <w:szCs w:val="24"/>
        </w:rPr>
        <w:lastRenderedPageBreak/>
        <w:t xml:space="preserve">Главой муниципального образования, его супругой (супругом) и несовершеннолетними детьми запрета, установленного </w:t>
      </w:r>
      <w:hyperlink r:id="rId83"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69" w:name="sub_1453"/>
      <w:bookmarkEnd w:id="468"/>
      <w:r w:rsidRPr="00394571">
        <w:rPr>
          <w:rFonts w:ascii="Arial" w:hAnsi="Arial" w:cs="Arial"/>
          <w:sz w:val="24"/>
          <w:szCs w:val="24"/>
        </w:rPr>
        <w:t xml:space="preserve">3. Решение о досрочном прекращении полномочий Главы муниципального образования, за исключением случаев, предусмотренных </w:t>
      </w:r>
      <w:hyperlink w:anchor="sub_1440" w:history="1">
        <w:r w:rsidRPr="00394571">
          <w:rPr>
            <w:rFonts w:ascii="Arial" w:hAnsi="Arial" w:cs="Arial"/>
            <w:color w:val="106BBE"/>
            <w:sz w:val="24"/>
            <w:szCs w:val="24"/>
          </w:rPr>
          <w:t>пунктами 3</w:t>
        </w:r>
      </w:hyperlink>
      <w:r w:rsidRPr="00394571">
        <w:rPr>
          <w:rFonts w:ascii="Arial" w:hAnsi="Arial" w:cs="Arial"/>
          <w:sz w:val="24"/>
          <w:szCs w:val="24"/>
        </w:rPr>
        <w:t xml:space="preserve">, </w:t>
      </w:r>
      <w:hyperlink w:anchor="sub_1441" w:history="1">
        <w:r w:rsidRPr="00394571">
          <w:rPr>
            <w:rFonts w:ascii="Arial" w:hAnsi="Arial" w:cs="Arial"/>
            <w:color w:val="106BBE"/>
            <w:sz w:val="24"/>
            <w:szCs w:val="24"/>
          </w:rPr>
          <w:t>4</w:t>
        </w:r>
      </w:hyperlink>
      <w:r w:rsidRPr="00394571">
        <w:rPr>
          <w:rFonts w:ascii="Arial" w:hAnsi="Arial" w:cs="Arial"/>
          <w:sz w:val="24"/>
          <w:szCs w:val="24"/>
        </w:rPr>
        <w:t xml:space="preserve">, </w:t>
      </w:r>
      <w:hyperlink w:anchor="sub_1449" w:history="1">
        <w:r w:rsidRPr="00394571">
          <w:rPr>
            <w:rFonts w:ascii="Arial" w:hAnsi="Arial" w:cs="Arial"/>
            <w:color w:val="106BBE"/>
            <w:sz w:val="24"/>
            <w:szCs w:val="24"/>
          </w:rPr>
          <w:t>12</w:t>
        </w:r>
      </w:hyperlink>
      <w:r w:rsidRPr="00394571">
        <w:rPr>
          <w:rFonts w:ascii="Arial" w:hAnsi="Arial" w:cs="Arial"/>
          <w:sz w:val="24"/>
          <w:szCs w:val="24"/>
        </w:rPr>
        <w:t xml:space="preserve">, </w:t>
      </w:r>
      <w:hyperlink w:anchor="sub_1450" w:history="1">
        <w:r w:rsidRPr="00394571">
          <w:rPr>
            <w:rFonts w:ascii="Arial" w:hAnsi="Arial" w:cs="Arial"/>
            <w:color w:val="106BBE"/>
            <w:sz w:val="24"/>
            <w:szCs w:val="24"/>
          </w:rPr>
          <w:t>13 части 1</w:t>
        </w:r>
      </w:hyperlink>
      <w:r w:rsidRPr="00394571">
        <w:rPr>
          <w:rFonts w:ascii="Arial" w:hAnsi="Arial" w:cs="Arial"/>
          <w:sz w:val="24"/>
          <w:szCs w:val="24"/>
        </w:rPr>
        <w:t xml:space="preserve"> настоящей статьи, принимается Советом народных депутатов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70" w:name="sub_1454"/>
      <w:bookmarkEnd w:id="469"/>
      <w:r w:rsidRPr="00394571">
        <w:rPr>
          <w:rFonts w:ascii="Arial" w:hAnsi="Arial" w:cs="Arial"/>
          <w:sz w:val="24"/>
          <w:szCs w:val="24"/>
        </w:rPr>
        <w:t>4. В случае, если Глава муниципального образования, полномочия которого прекращены досрочно на основании решения Совета народных депутатов об удалении Главы муниципального образования в отставку, обжалует данное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71" w:name="sub_1455"/>
      <w:bookmarkEnd w:id="470"/>
      <w:r w:rsidRPr="00394571">
        <w:rPr>
          <w:rFonts w:ascii="Arial" w:hAnsi="Arial" w:cs="Arial"/>
          <w:sz w:val="24"/>
          <w:szCs w:val="24"/>
        </w:rPr>
        <w:t>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народных депутатов временно исполняет в полном объеме один из заместителей Главы Администрации муниципального образования. Решение по данному вопросу принимается простым большинством голосов от установленной численности депутатов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72" w:name="sub_1456"/>
      <w:bookmarkEnd w:id="471"/>
      <w:r w:rsidRPr="00394571">
        <w:rPr>
          <w:rFonts w:ascii="Arial" w:hAnsi="Arial" w:cs="Arial"/>
          <w:sz w:val="24"/>
          <w:szCs w:val="24"/>
        </w:rPr>
        <w:t>6. В случае досрочного прекращения полномочий Главы муниципального образования, избрание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bookmarkEnd w:id="47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При этом если до истечения срока полномочий Совета народных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473" w:name="sub_1477"/>
      <w:r w:rsidRPr="00394571">
        <w:rPr>
          <w:rFonts w:ascii="Arial" w:hAnsi="Arial" w:cs="Arial"/>
          <w:b/>
          <w:bCs/>
          <w:color w:val="26282F"/>
          <w:sz w:val="24"/>
          <w:szCs w:val="24"/>
        </w:rPr>
        <w:t>Статья 37.</w:t>
      </w:r>
      <w:r w:rsidRPr="00394571">
        <w:rPr>
          <w:rFonts w:ascii="Arial" w:hAnsi="Arial" w:cs="Arial"/>
          <w:sz w:val="24"/>
          <w:szCs w:val="24"/>
        </w:rPr>
        <w:t xml:space="preserve"> Удаление Главы муниципального образования в отставку</w:t>
      </w:r>
    </w:p>
    <w:bookmarkEnd w:id="47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74" w:name="sub_1458"/>
      <w:r w:rsidRPr="00394571">
        <w:rPr>
          <w:rFonts w:ascii="Arial" w:hAnsi="Arial" w:cs="Arial"/>
          <w:sz w:val="24"/>
          <w:szCs w:val="24"/>
        </w:rPr>
        <w:t xml:space="preserve">1. Совет народных депутатов в соответствии с </w:t>
      </w:r>
      <w:hyperlink r:id="rId84"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75" w:name="sub_1464"/>
      <w:bookmarkEnd w:id="474"/>
      <w:r w:rsidRPr="00394571">
        <w:rPr>
          <w:rFonts w:ascii="Arial" w:hAnsi="Arial" w:cs="Arial"/>
          <w:sz w:val="24"/>
          <w:szCs w:val="24"/>
        </w:rPr>
        <w:t>2. Основаниями для удаления Главы муниципального образования в отставку являются: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76" w:name="sub_1459"/>
      <w:bookmarkEnd w:id="475"/>
      <w:r w:rsidRPr="00394571">
        <w:rPr>
          <w:rFonts w:ascii="Arial" w:hAnsi="Arial" w:cs="Arial"/>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85" w:history="1">
        <w:r w:rsidRPr="00394571">
          <w:rPr>
            <w:rFonts w:ascii="Arial" w:hAnsi="Arial" w:cs="Arial"/>
            <w:color w:val="106BBE"/>
            <w:sz w:val="24"/>
            <w:szCs w:val="24"/>
          </w:rPr>
          <w:t>пунктами 2</w:t>
        </w:r>
      </w:hyperlink>
      <w:r w:rsidRPr="00394571">
        <w:rPr>
          <w:rFonts w:ascii="Arial" w:hAnsi="Arial" w:cs="Arial"/>
          <w:sz w:val="24"/>
          <w:szCs w:val="24"/>
        </w:rPr>
        <w:t xml:space="preserve"> и </w:t>
      </w:r>
      <w:hyperlink r:id="rId86" w:history="1">
        <w:r w:rsidRPr="00394571">
          <w:rPr>
            <w:rFonts w:ascii="Arial" w:hAnsi="Arial" w:cs="Arial"/>
            <w:color w:val="106BBE"/>
            <w:sz w:val="24"/>
            <w:szCs w:val="24"/>
          </w:rPr>
          <w:t>3 части 1 статьи 75</w:t>
        </w:r>
      </w:hyperlink>
      <w:r w:rsidRPr="00394571">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77" w:name="sub_1460"/>
      <w:bookmarkEnd w:id="476"/>
      <w:r w:rsidRPr="00394571">
        <w:rPr>
          <w:rFonts w:ascii="Arial" w:hAnsi="Arial" w:cs="Arial"/>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87"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78" w:name="sub_1461"/>
      <w:bookmarkEnd w:id="477"/>
      <w:r w:rsidRPr="00394571">
        <w:rPr>
          <w:rFonts w:ascii="Arial" w:hAnsi="Arial" w:cs="Arial"/>
          <w:sz w:val="24"/>
          <w:szCs w:val="24"/>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79" w:name="sub_1462"/>
      <w:bookmarkEnd w:id="478"/>
      <w:r w:rsidRPr="00394571">
        <w:rPr>
          <w:rFonts w:ascii="Arial" w:hAnsi="Arial" w:cs="Arial"/>
          <w:sz w:val="24"/>
          <w:szCs w:val="24"/>
        </w:rPr>
        <w:t xml:space="preserve">4) несоблюдение ограничений, запретов, неисполнение обязанностей, которые установлены </w:t>
      </w:r>
      <w:hyperlink r:id="rId88"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25 декабря 2008 года N 273-ФЗ "О противодействии коррупции", </w:t>
      </w:r>
      <w:hyperlink r:id="rId89"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90"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0" w:name="sub_1463"/>
      <w:bookmarkEnd w:id="479"/>
      <w:r w:rsidRPr="00394571">
        <w:rPr>
          <w:rFonts w:ascii="Arial" w:hAnsi="Arial" w:cs="Arial"/>
          <w:sz w:val="24"/>
          <w:szCs w:val="24"/>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1" w:name="sub_1465"/>
      <w:bookmarkEnd w:id="480"/>
      <w:r w:rsidRPr="00394571">
        <w:rPr>
          <w:rFonts w:ascii="Arial" w:hAnsi="Arial" w:cs="Arial"/>
          <w:sz w:val="24"/>
          <w:szCs w:val="24"/>
        </w:rPr>
        <w:t>3. Инициатива депутатов Совета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днем внесения указанного обращения в Совет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2" w:name="sub_1466"/>
      <w:bookmarkEnd w:id="481"/>
      <w:r w:rsidRPr="00394571">
        <w:rPr>
          <w:rFonts w:ascii="Arial" w:hAnsi="Arial" w:cs="Arial"/>
          <w:sz w:val="24"/>
          <w:szCs w:val="24"/>
        </w:rPr>
        <w:t>4. Рассмотрение инициативы депутатов Совета народных депутатов об удалении Главы муниципального образования в отставку осуществляется с учетом мнения Главы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3" w:name="sub_1467"/>
      <w:bookmarkEnd w:id="482"/>
      <w:r w:rsidRPr="00394571">
        <w:rPr>
          <w:rFonts w:ascii="Arial" w:hAnsi="Arial" w:cs="Arial"/>
          <w:sz w:val="24"/>
          <w:szCs w:val="24"/>
        </w:rPr>
        <w:t xml:space="preserve">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w:t>
      </w:r>
      <w:hyperlink r:id="rId91" w:history="1">
        <w:r w:rsidRPr="00394571">
          <w:rPr>
            <w:rFonts w:ascii="Arial" w:hAnsi="Arial" w:cs="Arial"/>
            <w:color w:val="106BBE"/>
            <w:sz w:val="24"/>
            <w:szCs w:val="24"/>
          </w:rPr>
          <w:t>пунктами 2</w:t>
        </w:r>
      </w:hyperlink>
      <w:r w:rsidRPr="00394571">
        <w:rPr>
          <w:rFonts w:ascii="Arial" w:hAnsi="Arial" w:cs="Arial"/>
          <w:sz w:val="24"/>
          <w:szCs w:val="24"/>
        </w:rPr>
        <w:t xml:space="preserve"> и </w:t>
      </w:r>
      <w:hyperlink r:id="rId92" w:history="1">
        <w:r w:rsidRPr="00394571">
          <w:rPr>
            <w:rFonts w:ascii="Arial" w:hAnsi="Arial" w:cs="Arial"/>
            <w:color w:val="106BBE"/>
            <w:sz w:val="24"/>
            <w:szCs w:val="24"/>
          </w:rPr>
          <w:t>3 части 1 статьи 75</w:t>
        </w:r>
      </w:hyperlink>
      <w:r w:rsidRPr="00394571">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w:t>
      </w:r>
      <w:r w:rsidRPr="00394571">
        <w:rPr>
          <w:rFonts w:ascii="Arial" w:hAnsi="Arial" w:cs="Arial"/>
          <w:sz w:val="24"/>
          <w:szCs w:val="24"/>
        </w:rPr>
        <w:lastRenderedPageBreak/>
        <w:t xml:space="preserve">Главы муниципального образования в отставку принимается в порядке, установленном </w:t>
      </w:r>
      <w:hyperlink r:id="rId93"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4" w:name="sub_1468"/>
      <w:bookmarkEnd w:id="483"/>
      <w:r w:rsidRPr="00394571">
        <w:rPr>
          <w:rFonts w:ascii="Arial" w:hAnsi="Arial" w:cs="Arial"/>
          <w:sz w:val="24"/>
          <w:szCs w:val="24"/>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5" w:name="sub_1469"/>
      <w:bookmarkEnd w:id="484"/>
      <w:r w:rsidRPr="00394571">
        <w:rPr>
          <w:rFonts w:ascii="Arial" w:hAnsi="Arial" w:cs="Arial"/>
          <w:sz w:val="24"/>
          <w:szCs w:val="24"/>
        </w:rPr>
        <w:t>7. Решение Совета народных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6" w:name="sub_1472"/>
      <w:bookmarkEnd w:id="485"/>
      <w:r w:rsidRPr="00394571">
        <w:rPr>
          <w:rFonts w:ascii="Arial" w:hAnsi="Arial" w:cs="Arial"/>
          <w:sz w:val="24"/>
          <w:szCs w:val="24"/>
        </w:rPr>
        <w:t>8.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7" w:name="sub_1470"/>
      <w:bookmarkEnd w:id="486"/>
      <w:r w:rsidRPr="00394571">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Главы Республики Адыгея и с проектом решения Совета народных депутатов об удалении его в отставку;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8" w:name="sub_1471"/>
      <w:bookmarkEnd w:id="487"/>
      <w:r w:rsidRPr="00394571">
        <w:rPr>
          <w:rFonts w:ascii="Arial" w:hAnsi="Arial" w:cs="Arial"/>
          <w:sz w:val="24"/>
          <w:szCs w:val="24"/>
        </w:rP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89" w:name="sub_1473"/>
      <w:bookmarkEnd w:id="488"/>
      <w:r w:rsidRPr="00394571">
        <w:rPr>
          <w:rFonts w:ascii="Arial" w:hAnsi="Arial" w:cs="Arial"/>
          <w:sz w:val="24"/>
          <w:szCs w:val="24"/>
        </w:rPr>
        <w:t>9.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90" w:name="sub_1474"/>
      <w:bookmarkEnd w:id="489"/>
      <w:r w:rsidRPr="00394571">
        <w:rPr>
          <w:rFonts w:ascii="Arial" w:hAnsi="Arial" w:cs="Arial"/>
          <w:sz w:val="24"/>
          <w:szCs w:val="24"/>
        </w:rPr>
        <w:t>10. Решение Совета народных депутатов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91" w:name="sub_1475"/>
      <w:bookmarkEnd w:id="490"/>
      <w:r w:rsidRPr="00394571">
        <w:rPr>
          <w:rFonts w:ascii="Arial" w:hAnsi="Arial" w:cs="Arial"/>
          <w:sz w:val="24"/>
          <w:szCs w:val="24"/>
        </w:rPr>
        <w:t>11.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92" w:name="sub_1476"/>
      <w:bookmarkEnd w:id="491"/>
      <w:r w:rsidRPr="00394571">
        <w:rPr>
          <w:rFonts w:ascii="Arial" w:hAnsi="Arial" w:cs="Arial"/>
          <w:sz w:val="24"/>
          <w:szCs w:val="24"/>
        </w:rPr>
        <w:t>12. Глава муниципального образования,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bookmarkEnd w:id="49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493" w:name="sub_1483"/>
      <w:r w:rsidRPr="00394571">
        <w:rPr>
          <w:rFonts w:ascii="Arial" w:hAnsi="Arial" w:cs="Arial"/>
          <w:b/>
          <w:bCs/>
          <w:color w:val="26282F"/>
          <w:sz w:val="24"/>
          <w:szCs w:val="24"/>
        </w:rPr>
        <w:t>Статья 38.</w:t>
      </w:r>
      <w:r w:rsidRPr="00394571">
        <w:rPr>
          <w:rFonts w:ascii="Arial" w:hAnsi="Arial" w:cs="Arial"/>
          <w:sz w:val="24"/>
          <w:szCs w:val="24"/>
        </w:rPr>
        <w:t xml:space="preserve"> Администрация муниципального образования</w:t>
      </w:r>
    </w:p>
    <w:bookmarkEnd w:id="49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94" w:name="sub_1478"/>
      <w:r w:rsidRPr="00394571">
        <w:rPr>
          <w:rFonts w:ascii="Arial" w:hAnsi="Arial" w:cs="Arial"/>
          <w:sz w:val="24"/>
          <w:szCs w:val="24"/>
        </w:rPr>
        <w:t>1. Администрация муниципального образования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95" w:name="sub_1479"/>
      <w:bookmarkEnd w:id="494"/>
      <w:r w:rsidRPr="00394571">
        <w:rPr>
          <w:rFonts w:ascii="Arial" w:hAnsi="Arial" w:cs="Arial"/>
          <w:sz w:val="24"/>
          <w:szCs w:val="24"/>
        </w:rPr>
        <w:t>2. Администрацией муниципального образования руководит Глава муниципального образования на принципах единоначалия.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96" w:name="sub_1480"/>
      <w:bookmarkEnd w:id="495"/>
      <w:r w:rsidRPr="00394571">
        <w:rPr>
          <w:rFonts w:ascii="Arial" w:hAnsi="Arial" w:cs="Arial"/>
          <w:sz w:val="24"/>
          <w:szCs w:val="24"/>
        </w:rPr>
        <w:lastRenderedPageBreak/>
        <w:t>3. Администрация муниципального образования обладает правами юридического лица.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97" w:name="sub_1481"/>
      <w:bookmarkEnd w:id="496"/>
      <w:r w:rsidRPr="00394571">
        <w:rPr>
          <w:rFonts w:ascii="Arial" w:hAnsi="Arial" w:cs="Arial"/>
          <w:sz w:val="24"/>
          <w:szCs w:val="24"/>
        </w:rPr>
        <w:t xml:space="preserve">4. Администрация муниципального образования осуществляет свою деятельность в соответствии с законами и иными нормативными правовыми актами Российской Федерации, законами и иными нормативными правовыми актами Республики Адыгея, настоящим Уставом и </w:t>
      </w:r>
      <w:proofErr w:type="gramStart"/>
      <w:r w:rsidRPr="00394571">
        <w:rPr>
          <w:rFonts w:ascii="Arial" w:hAnsi="Arial" w:cs="Arial"/>
          <w:sz w:val="24"/>
          <w:szCs w:val="24"/>
        </w:rPr>
        <w:t>иными муниципальными правовыми актами</w:t>
      </w:r>
      <w:proofErr w:type="gramEnd"/>
      <w:r w:rsidRPr="00394571">
        <w:rPr>
          <w:rFonts w:ascii="Arial" w:hAnsi="Arial" w:cs="Arial"/>
          <w:sz w:val="24"/>
          <w:szCs w:val="24"/>
        </w:rPr>
        <w:t xml:space="preserve"> и Положением об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498" w:name="sub_1482"/>
      <w:bookmarkEnd w:id="497"/>
      <w:r w:rsidRPr="00394571">
        <w:rPr>
          <w:rFonts w:ascii="Arial" w:hAnsi="Arial" w:cs="Arial"/>
          <w:sz w:val="24"/>
          <w:szCs w:val="24"/>
        </w:rPr>
        <w:t>5. Регламент Администрации муниципального образования утверждается муниципальным правовым актом Администрации муниципального образования.</w:t>
      </w:r>
    </w:p>
    <w:bookmarkEnd w:id="49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499" w:name="sub_1490"/>
      <w:r w:rsidRPr="00394571">
        <w:rPr>
          <w:rFonts w:ascii="Arial" w:hAnsi="Arial" w:cs="Arial"/>
          <w:b/>
          <w:bCs/>
          <w:color w:val="26282F"/>
          <w:sz w:val="24"/>
          <w:szCs w:val="24"/>
        </w:rPr>
        <w:t>Статья 39.</w:t>
      </w:r>
      <w:r w:rsidRPr="00394571">
        <w:rPr>
          <w:rFonts w:ascii="Arial" w:hAnsi="Arial" w:cs="Arial"/>
          <w:sz w:val="24"/>
          <w:szCs w:val="24"/>
        </w:rPr>
        <w:t xml:space="preserve"> Структура Администрации муниципального образования</w:t>
      </w:r>
    </w:p>
    <w:bookmarkEnd w:id="49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00" w:name="sub_1484"/>
      <w:r w:rsidRPr="00394571">
        <w:rPr>
          <w:rFonts w:ascii="Arial" w:hAnsi="Arial" w:cs="Arial"/>
          <w:sz w:val="24"/>
          <w:szCs w:val="24"/>
        </w:rPr>
        <w:t>1. Администрация муниципального образования формируется Главой муниципального образования в соответствии с федеральными законами, законами Республики Адыгея и настоящим Уставом. Положение об Администрации муниципального образования утверждается Советом народных депутатов по представлению Главы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01" w:name="sub_1485"/>
      <w:bookmarkEnd w:id="500"/>
      <w:r w:rsidRPr="00394571">
        <w:rPr>
          <w:rFonts w:ascii="Arial" w:hAnsi="Arial" w:cs="Arial"/>
          <w:sz w:val="24"/>
          <w:szCs w:val="24"/>
        </w:rPr>
        <w:t>2. Структура Администрации муниципального образования утверждается Советом народных депутатов по представлению Главы муниципального образования.</w:t>
      </w:r>
    </w:p>
    <w:bookmarkEnd w:id="50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структуру Администрации муниципального образования входят отраслевые (функциональные) подразделения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Структура Администрации муниципального образования должна обеспечить решение вопросов местного значения в объеме, принятом настоящим Уставом.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02" w:name="sub_1486"/>
      <w:r w:rsidRPr="00394571">
        <w:rPr>
          <w:rFonts w:ascii="Arial" w:hAnsi="Arial" w:cs="Arial"/>
          <w:sz w:val="24"/>
          <w:szCs w:val="24"/>
        </w:rPr>
        <w:t>3. Штатное расписание Администрации муниципального образования утверждается Главой муниципального образования в пределах установленных бюджетных ассигнований на содержание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03" w:name="sub_1487"/>
      <w:bookmarkEnd w:id="502"/>
      <w:r w:rsidRPr="00394571">
        <w:rPr>
          <w:rFonts w:ascii="Arial" w:hAnsi="Arial" w:cs="Arial"/>
          <w:sz w:val="24"/>
          <w:szCs w:val="24"/>
        </w:rPr>
        <w:t>4. В качестве совещательных органов при Администрации муниципального образования, ее подразделениях могут создаваться коллегии или консультативные общественные советы.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04" w:name="sub_1488"/>
      <w:bookmarkEnd w:id="503"/>
      <w:r w:rsidRPr="00394571">
        <w:rPr>
          <w:rFonts w:ascii="Arial" w:hAnsi="Arial" w:cs="Arial"/>
          <w:sz w:val="24"/>
          <w:szCs w:val="24"/>
        </w:rPr>
        <w:t>5. Должностные инструкции (регламенты) для сотрудников Администрации муниципального образования, ее отраслевых (функциональных) структурных подразделений утверждаются руководителем соответствующего структурного подразделения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05" w:name="sub_1489"/>
      <w:bookmarkEnd w:id="504"/>
      <w:r w:rsidRPr="00394571">
        <w:rPr>
          <w:rFonts w:ascii="Arial" w:hAnsi="Arial" w:cs="Arial"/>
          <w:sz w:val="24"/>
          <w:szCs w:val="24"/>
        </w:rPr>
        <w:t>6. Финансирование Администрации муниципального образования, ее отраслевых (функциональных) структурных подразделений осуществляется в соответствии с утвержденным Советом народных депутатов бюджетом муниципального образования.</w:t>
      </w:r>
    </w:p>
    <w:bookmarkEnd w:id="50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506" w:name="sub_1506"/>
      <w:r w:rsidRPr="00394571">
        <w:rPr>
          <w:rFonts w:ascii="Arial" w:hAnsi="Arial" w:cs="Arial"/>
          <w:b/>
          <w:bCs/>
          <w:color w:val="26282F"/>
          <w:sz w:val="24"/>
          <w:szCs w:val="24"/>
        </w:rPr>
        <w:t>Статья 40.</w:t>
      </w:r>
      <w:r w:rsidRPr="00394571">
        <w:rPr>
          <w:rFonts w:ascii="Arial" w:hAnsi="Arial" w:cs="Arial"/>
          <w:sz w:val="24"/>
          <w:szCs w:val="24"/>
        </w:rPr>
        <w:t xml:space="preserve"> Полномочия Администрации муниципального образования</w:t>
      </w:r>
    </w:p>
    <w:bookmarkEnd w:id="50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07" w:name="sub_1499"/>
      <w:r w:rsidRPr="00394571">
        <w:rPr>
          <w:rFonts w:ascii="Arial" w:hAnsi="Arial" w:cs="Arial"/>
          <w:sz w:val="24"/>
          <w:szCs w:val="24"/>
        </w:rPr>
        <w:t>1. К полномочиям Администрации муниципального образования относится: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08" w:name="sub_1491"/>
      <w:bookmarkEnd w:id="507"/>
      <w:r w:rsidRPr="00394571">
        <w:rPr>
          <w:rFonts w:ascii="Arial" w:hAnsi="Arial" w:cs="Arial"/>
          <w:sz w:val="24"/>
          <w:szCs w:val="24"/>
        </w:rPr>
        <w:t>1) исполнение полномочий по решению вопросов местного значения в соответствии с федеральными законами и настоящим Уставом;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09" w:name="sub_1492"/>
      <w:bookmarkEnd w:id="508"/>
      <w:r w:rsidRPr="00394571">
        <w:rPr>
          <w:rFonts w:ascii="Arial" w:hAnsi="Arial" w:cs="Arial"/>
          <w:sz w:val="24"/>
          <w:szCs w:val="24"/>
        </w:rPr>
        <w:t>2) исполнение отдельных государственных полномочий, переданных органам местного самоуправления федеральными законами 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0" w:name="sub_1493"/>
      <w:bookmarkEnd w:id="509"/>
      <w:r w:rsidRPr="00394571">
        <w:rPr>
          <w:rFonts w:ascii="Arial" w:hAnsi="Arial" w:cs="Arial"/>
          <w:sz w:val="24"/>
          <w:szCs w:val="24"/>
        </w:rPr>
        <w:t>3) разработка и организация реализации концепций, планов и программ развития муниципального образования, утверждаемых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1" w:name="sub_1494"/>
      <w:bookmarkEnd w:id="510"/>
      <w:r w:rsidRPr="00394571">
        <w:rPr>
          <w:rFonts w:ascii="Arial" w:hAnsi="Arial" w:cs="Arial"/>
          <w:sz w:val="24"/>
          <w:szCs w:val="24"/>
        </w:rPr>
        <w:t>4) разработка проекта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2" w:name="sub_1495"/>
      <w:bookmarkEnd w:id="511"/>
      <w:r w:rsidRPr="00394571">
        <w:rPr>
          <w:rFonts w:ascii="Arial" w:hAnsi="Arial" w:cs="Arial"/>
          <w:sz w:val="24"/>
          <w:szCs w:val="24"/>
        </w:rPr>
        <w:t>5) исполнение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3" w:name="sub_1496"/>
      <w:bookmarkEnd w:id="512"/>
      <w:r w:rsidRPr="00394571">
        <w:rPr>
          <w:rFonts w:ascii="Arial" w:hAnsi="Arial" w:cs="Arial"/>
          <w:sz w:val="24"/>
          <w:szCs w:val="24"/>
        </w:rPr>
        <w:t>6) контроль за использованием территорий и инфраструктуры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4" w:name="sub_1497"/>
      <w:bookmarkEnd w:id="513"/>
      <w:r w:rsidRPr="00394571">
        <w:rPr>
          <w:rFonts w:ascii="Arial" w:hAnsi="Arial" w:cs="Arial"/>
          <w:sz w:val="24"/>
          <w:szCs w:val="24"/>
        </w:rPr>
        <w:lastRenderedPageBreak/>
        <w:t>7) управление муниципальной собственностью в соответствии с действующим законодательством и муниципальными правовыми актами;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5" w:name="sub_1498"/>
      <w:bookmarkEnd w:id="514"/>
      <w:r w:rsidRPr="00394571">
        <w:rPr>
          <w:rFonts w:ascii="Arial" w:hAnsi="Arial" w:cs="Arial"/>
          <w:sz w:val="24"/>
          <w:szCs w:val="24"/>
        </w:rPr>
        <w:t>8) утверждение муниципальных программ (подпрограмм), ведомственных целевых программ, реализуемых за счет средств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6" w:name="sub_1500"/>
      <w:bookmarkEnd w:id="515"/>
      <w:r w:rsidRPr="00394571">
        <w:rPr>
          <w:rFonts w:ascii="Arial" w:hAnsi="Arial" w:cs="Arial"/>
          <w:sz w:val="24"/>
          <w:szCs w:val="24"/>
        </w:rPr>
        <w:t>2. Администрация муниципального образования является уполномоченным органом местного самоуправления на осуществление контроля в сфере закупок товаров, работ, услуг для обеспечения муниципальных нужд.</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7" w:name="sub_1501"/>
      <w:bookmarkEnd w:id="516"/>
      <w:r w:rsidRPr="00394571">
        <w:rPr>
          <w:rFonts w:ascii="Arial" w:hAnsi="Arial" w:cs="Arial"/>
          <w:sz w:val="24"/>
          <w:szCs w:val="24"/>
        </w:rPr>
        <w:t xml:space="preserve">3. Администрация муниципального образования является уполномоченным органом местного самоуправления на осуществление муниципального контроля в соответствии с </w:t>
      </w:r>
      <w:hyperlink r:id="rId94"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8" w:name="sub_1502"/>
      <w:bookmarkEnd w:id="517"/>
      <w:r w:rsidRPr="00394571">
        <w:rPr>
          <w:rFonts w:ascii="Arial" w:hAnsi="Arial" w:cs="Arial"/>
          <w:sz w:val="24"/>
          <w:szCs w:val="24"/>
        </w:rPr>
        <w:t xml:space="preserve">4. Администрация муниципального образования в соответствии с федеральными законами вправе решать вопросы, предусмотренные </w:t>
      </w:r>
      <w:hyperlink w:anchor="sub_1075" w:history="1">
        <w:r w:rsidRPr="00394571">
          <w:rPr>
            <w:rFonts w:ascii="Arial" w:hAnsi="Arial" w:cs="Arial"/>
            <w:color w:val="106BBE"/>
            <w:sz w:val="24"/>
            <w:szCs w:val="24"/>
          </w:rPr>
          <w:t>статьей 6</w:t>
        </w:r>
      </w:hyperlink>
      <w:r w:rsidRPr="00394571">
        <w:rPr>
          <w:rFonts w:ascii="Arial" w:hAnsi="Arial" w:cs="Arial"/>
          <w:sz w:val="24"/>
          <w:szCs w:val="24"/>
        </w:rPr>
        <w:t xml:space="preserve"> настоящего Устава, которые не отнесены к вопросам местного значения.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19" w:name="sub_1503"/>
      <w:bookmarkEnd w:id="518"/>
      <w:r w:rsidRPr="00394571">
        <w:rPr>
          <w:rFonts w:ascii="Arial" w:hAnsi="Arial" w:cs="Arial"/>
          <w:sz w:val="24"/>
          <w:szCs w:val="24"/>
        </w:rPr>
        <w:t>5. Администрация муниципального образования осуществляет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законами Республики Адыгея, если данными законами не установлено, что такие полномочия осуществляются представительным органом местного самоуправления, Главой муниципального образования, или если это не определено решением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20" w:name="sub_1504"/>
      <w:bookmarkEnd w:id="519"/>
      <w:r w:rsidRPr="00394571">
        <w:rPr>
          <w:rFonts w:ascii="Arial" w:hAnsi="Arial" w:cs="Arial"/>
          <w:sz w:val="24"/>
          <w:szCs w:val="24"/>
        </w:rPr>
        <w:t>6.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21" w:name="sub_1505"/>
      <w:bookmarkEnd w:id="520"/>
      <w:r w:rsidRPr="00394571">
        <w:rPr>
          <w:rFonts w:ascii="Arial" w:hAnsi="Arial" w:cs="Arial"/>
          <w:sz w:val="24"/>
          <w:szCs w:val="24"/>
        </w:rPr>
        <w:t xml:space="preserve">7.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95" w:history="1">
        <w:r w:rsidRPr="00394571">
          <w:rPr>
            <w:rFonts w:ascii="Arial" w:hAnsi="Arial" w:cs="Arial"/>
            <w:color w:val="106BBE"/>
            <w:sz w:val="24"/>
            <w:szCs w:val="24"/>
          </w:rPr>
          <w:t>Федерального закона</w:t>
        </w:r>
      </w:hyperlink>
      <w:r w:rsidRPr="00394571">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52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522" w:name="sub_1515"/>
      <w:r w:rsidRPr="00394571">
        <w:rPr>
          <w:rFonts w:ascii="Arial" w:hAnsi="Arial" w:cs="Arial"/>
          <w:b/>
          <w:bCs/>
          <w:color w:val="26282F"/>
          <w:sz w:val="24"/>
          <w:szCs w:val="24"/>
        </w:rPr>
        <w:t>Статья 41.</w:t>
      </w:r>
      <w:r w:rsidRPr="00394571">
        <w:rPr>
          <w:rFonts w:ascii="Arial" w:hAnsi="Arial" w:cs="Arial"/>
          <w:sz w:val="24"/>
          <w:szCs w:val="24"/>
        </w:rPr>
        <w:t xml:space="preserve"> Контрольно-счетная палата</w:t>
      </w:r>
    </w:p>
    <w:bookmarkEnd w:id="52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23" w:name="sub_1507"/>
      <w:r w:rsidRPr="00394571">
        <w:rPr>
          <w:rFonts w:ascii="Arial" w:hAnsi="Arial" w:cs="Arial"/>
          <w:sz w:val="24"/>
          <w:szCs w:val="24"/>
        </w:rPr>
        <w:t>1. В целях осуществления внешнего муниципального финансового контроля Совет народных депутатов образует Контрольно-счетную палату.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24" w:name="sub_1508"/>
      <w:bookmarkEnd w:id="523"/>
      <w:r w:rsidRPr="00394571">
        <w:rPr>
          <w:rFonts w:ascii="Arial" w:hAnsi="Arial" w:cs="Arial"/>
          <w:sz w:val="24"/>
          <w:szCs w:val="24"/>
        </w:rPr>
        <w:t>2. Контрольно-счетная палата обладает организационной и функциональной независимостью и осуществляет свою деятельность самостоятельно.</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25" w:name="sub_1509"/>
      <w:bookmarkEnd w:id="524"/>
      <w:r w:rsidRPr="00394571">
        <w:rPr>
          <w:rFonts w:ascii="Arial" w:hAnsi="Arial" w:cs="Arial"/>
          <w:sz w:val="24"/>
          <w:szCs w:val="24"/>
        </w:rPr>
        <w:t>3. Деятельность Контрольно-счетной палаты не может быть приостановлена, в том числе в связи с досрочным прекращением полномочий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26" w:name="sub_1510"/>
      <w:bookmarkEnd w:id="525"/>
      <w:r w:rsidRPr="00394571">
        <w:rPr>
          <w:rFonts w:ascii="Arial" w:hAnsi="Arial" w:cs="Arial"/>
          <w:sz w:val="24"/>
          <w:szCs w:val="24"/>
        </w:rPr>
        <w:t>4. Контрольно-счетная палата обладает правами юридического лица.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27" w:name="sub_1511"/>
      <w:bookmarkEnd w:id="526"/>
      <w:r w:rsidRPr="00394571">
        <w:rPr>
          <w:rFonts w:ascii="Arial" w:hAnsi="Arial" w:cs="Arial"/>
          <w:sz w:val="24"/>
          <w:szCs w:val="24"/>
        </w:rPr>
        <w:t>5. Деятельность Контрольно-счетной палаты основывается на принципах законности, объективности, эффективности, независимости и гласности.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28" w:name="sub_1512"/>
      <w:bookmarkEnd w:id="527"/>
      <w:r w:rsidRPr="00394571">
        <w:rPr>
          <w:rFonts w:ascii="Arial" w:hAnsi="Arial" w:cs="Arial"/>
          <w:sz w:val="24"/>
          <w:szCs w:val="24"/>
        </w:rPr>
        <w:t>6. Контрольно-счетная палата осуществляет свою деятельность в соответствии со своим Регламентом.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29" w:name="sub_1513"/>
      <w:bookmarkEnd w:id="528"/>
      <w:r w:rsidRPr="00394571">
        <w:rPr>
          <w:rFonts w:ascii="Arial" w:hAnsi="Arial" w:cs="Arial"/>
          <w:sz w:val="24"/>
          <w:szCs w:val="24"/>
        </w:rPr>
        <w:t xml:space="preserve">7. Финансовое обеспечение деятельности Контрольно-счетной палаты осуществляется за счет средств бюджета муниципального образования, которое предусматривается в объеме, позволяющем обеспечить возможность осуществления </w:t>
      </w:r>
      <w:r w:rsidRPr="00394571">
        <w:rPr>
          <w:rFonts w:ascii="Arial" w:hAnsi="Arial" w:cs="Arial"/>
          <w:sz w:val="24"/>
          <w:szCs w:val="24"/>
        </w:rPr>
        <w:lastRenderedPageBreak/>
        <w:t>возложенных на нее полномочий. Контроль за использованием Контрольно-счетной палатой бюджетных средств, муниципального имущества осуществляется на основании решений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30" w:name="sub_1514"/>
      <w:bookmarkEnd w:id="529"/>
      <w:r w:rsidRPr="00394571">
        <w:rPr>
          <w:rFonts w:ascii="Arial" w:hAnsi="Arial" w:cs="Arial"/>
          <w:sz w:val="24"/>
          <w:szCs w:val="24"/>
        </w:rPr>
        <w:t>8. Совет народных депутатов утверждает Положение о Контрольно-счетной палате.</w:t>
      </w:r>
    </w:p>
    <w:bookmarkEnd w:id="53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531" w:name="sub_1530"/>
      <w:r w:rsidRPr="00394571">
        <w:rPr>
          <w:rFonts w:ascii="Arial" w:hAnsi="Arial" w:cs="Arial"/>
          <w:b/>
          <w:bCs/>
          <w:color w:val="26282F"/>
          <w:sz w:val="24"/>
          <w:szCs w:val="24"/>
        </w:rPr>
        <w:t>Статья 42.</w:t>
      </w:r>
      <w:r w:rsidRPr="00394571">
        <w:rPr>
          <w:rFonts w:ascii="Arial" w:hAnsi="Arial" w:cs="Arial"/>
          <w:sz w:val="24"/>
          <w:szCs w:val="24"/>
        </w:rPr>
        <w:t xml:space="preserve"> Структура Контрольно-счетной палаты</w:t>
      </w:r>
    </w:p>
    <w:bookmarkEnd w:id="53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32" w:name="sub_1516"/>
      <w:r w:rsidRPr="00394571">
        <w:rPr>
          <w:rFonts w:ascii="Arial" w:hAnsi="Arial" w:cs="Arial"/>
          <w:sz w:val="24"/>
          <w:szCs w:val="24"/>
        </w:rPr>
        <w:t>1. Контрольно-счетная палата образуется в составе председателя, заместителя председателя и аппарата Контрольно-счетной палаты.</w:t>
      </w:r>
    </w:p>
    <w:bookmarkEnd w:id="53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Структура и штатная численность Контрольно-счетной палаты определяется нормативным правовым актом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Председатель, заместитель председателя и инспекторы Контрольно-счетной палаты являются должностными лицами Контрольно-счетной палаты.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Должностные лица Контрольно-счетной палаты обладают гарантиями профессиональной независимости.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Гарантии статуса должностных лиц Контрольно-счетной палаты устанавливаются </w:t>
      </w:r>
      <w:hyperlink r:id="rId96"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33" w:name="sub_1521"/>
      <w:r w:rsidRPr="00394571">
        <w:rPr>
          <w:rFonts w:ascii="Arial" w:hAnsi="Arial" w:cs="Arial"/>
          <w:sz w:val="24"/>
          <w:szCs w:val="24"/>
        </w:rPr>
        <w:t>2. Председатель, заместитель председателя Контрольно-счетной палаты назначаются на должность Советом народных депутатов сроком на 5 лет.</w:t>
      </w:r>
    </w:p>
    <w:bookmarkEnd w:id="53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Предложения о кандидатурах на должность председателя Контрольно-счетной палаты вносятся в Совет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34" w:name="sub_1517"/>
      <w:r w:rsidRPr="00394571">
        <w:rPr>
          <w:rFonts w:ascii="Arial" w:hAnsi="Arial" w:cs="Arial"/>
          <w:sz w:val="24"/>
          <w:szCs w:val="24"/>
        </w:rPr>
        <w:t>1) председателем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35" w:name="sub_1518"/>
      <w:bookmarkEnd w:id="534"/>
      <w:r w:rsidRPr="00394571">
        <w:rPr>
          <w:rFonts w:ascii="Arial" w:hAnsi="Arial" w:cs="Arial"/>
          <w:sz w:val="24"/>
          <w:szCs w:val="24"/>
        </w:rPr>
        <w:t>2) депутатами Совета народных депутатов - не менее одной трети от установленной численности депутатов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36" w:name="sub_1519"/>
      <w:bookmarkEnd w:id="535"/>
      <w:r w:rsidRPr="00394571">
        <w:rPr>
          <w:rFonts w:ascii="Arial" w:hAnsi="Arial" w:cs="Arial"/>
          <w:sz w:val="24"/>
          <w:szCs w:val="24"/>
        </w:rPr>
        <w:t>3) Главой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37" w:name="sub_1520"/>
      <w:bookmarkEnd w:id="536"/>
      <w:r w:rsidRPr="00394571">
        <w:rPr>
          <w:rFonts w:ascii="Arial" w:hAnsi="Arial" w:cs="Arial"/>
          <w:sz w:val="24"/>
          <w:szCs w:val="24"/>
        </w:rPr>
        <w:t>4) комитетами Совета народных депутатов.</w:t>
      </w:r>
    </w:p>
    <w:bookmarkEnd w:id="53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Порядок рассмотрения кандидатур на должности председателя, заместителя председателя Контрольно-счетной палаты устанавливается Регламентом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38" w:name="sub_1522"/>
      <w:r w:rsidRPr="00394571">
        <w:rPr>
          <w:rFonts w:ascii="Arial" w:hAnsi="Arial" w:cs="Arial"/>
          <w:sz w:val="24"/>
          <w:szCs w:val="24"/>
        </w:rPr>
        <w:t xml:space="preserve">3. Требования к гражданам Российской Федерации - кандидатурам на должности председателя, заместителя председателя Контрольно-счетной палаты устанавливаются Положением о Контрольно-счетной палате в соответствии с </w:t>
      </w:r>
      <w:hyperlink r:id="rId97"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39" w:name="sub_1527"/>
      <w:bookmarkEnd w:id="538"/>
      <w:r w:rsidRPr="00394571">
        <w:rPr>
          <w:rFonts w:ascii="Arial" w:hAnsi="Arial" w:cs="Arial"/>
          <w:sz w:val="24"/>
          <w:szCs w:val="24"/>
        </w:rPr>
        <w:t xml:space="preserve">4. В соответствии с </w:t>
      </w:r>
      <w:hyperlink r:id="rId98"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гражданин Российской </w:t>
      </w:r>
      <w:r w:rsidRPr="00394571">
        <w:rPr>
          <w:rFonts w:ascii="Arial" w:hAnsi="Arial" w:cs="Arial"/>
          <w:sz w:val="24"/>
          <w:szCs w:val="24"/>
        </w:rPr>
        <w:lastRenderedPageBreak/>
        <w:t>Федерации не может быть назначен на должность председателя, заместителя председателя Контрольно-счетной палаты в случае: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40" w:name="sub_1523"/>
      <w:bookmarkEnd w:id="539"/>
      <w:r w:rsidRPr="00394571">
        <w:rPr>
          <w:rFonts w:ascii="Arial" w:hAnsi="Arial" w:cs="Arial"/>
          <w:sz w:val="24"/>
          <w:szCs w:val="24"/>
        </w:rPr>
        <w:t>1) наличия у него неснятой или непогашенной судимости;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41" w:name="sub_1524"/>
      <w:bookmarkEnd w:id="540"/>
      <w:r w:rsidRPr="00394571">
        <w:rPr>
          <w:rFonts w:ascii="Arial" w:hAnsi="Arial" w:cs="Arial"/>
          <w:sz w:val="24"/>
          <w:szCs w:val="24"/>
        </w:rPr>
        <w:t>2) признания его недееспособным или ограниченно дееспособным решением суда, вступившим в законную силу;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42" w:name="sub_1525"/>
      <w:bookmarkEnd w:id="541"/>
      <w:r w:rsidRPr="00394571">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43" w:name="sub_1526"/>
      <w:bookmarkEnd w:id="542"/>
      <w:r w:rsidRPr="00394571">
        <w:rPr>
          <w:rFonts w:ascii="Arial" w:hAnsi="Arial" w:cs="Arial"/>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bookmarkEnd w:id="54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5) наличия основания, предусмотренного </w:t>
      </w:r>
      <w:hyperlink w:anchor="sub_1528" w:history="1">
        <w:r w:rsidRPr="00394571">
          <w:rPr>
            <w:rFonts w:ascii="Arial" w:hAnsi="Arial" w:cs="Arial"/>
            <w:color w:val="106BBE"/>
            <w:sz w:val="24"/>
            <w:szCs w:val="24"/>
          </w:rPr>
          <w:t>частью 5</w:t>
        </w:r>
      </w:hyperlink>
      <w:r w:rsidRPr="00394571">
        <w:rPr>
          <w:rFonts w:ascii="Arial" w:hAnsi="Arial" w:cs="Arial"/>
          <w:sz w:val="24"/>
          <w:szCs w:val="24"/>
        </w:rPr>
        <w:t xml:space="preserve"> настоящей статьи.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5. В соответствии с </w:t>
      </w:r>
      <w:hyperlink r:id="rId99"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граждане, замещающие должности председателя, заместителя председателя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Главой муниципального образования, руководителями судебных и правоохранительных органов, расположенных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44" w:name="sub_1529"/>
      <w:r w:rsidRPr="00394571">
        <w:rPr>
          <w:rFonts w:ascii="Arial" w:hAnsi="Arial" w:cs="Arial"/>
          <w:sz w:val="24"/>
          <w:szCs w:val="24"/>
        </w:rPr>
        <w:t xml:space="preserve">6. В соответствии с </w:t>
      </w:r>
      <w:hyperlink r:id="rId100"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председатель, заместитель председателя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4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545" w:name="sub_1555"/>
      <w:r w:rsidRPr="00394571">
        <w:rPr>
          <w:rFonts w:ascii="Arial" w:hAnsi="Arial" w:cs="Arial"/>
          <w:b/>
          <w:bCs/>
          <w:color w:val="26282F"/>
          <w:sz w:val="24"/>
          <w:szCs w:val="24"/>
        </w:rPr>
        <w:t>Статья 43.</w:t>
      </w:r>
      <w:r w:rsidRPr="00394571">
        <w:rPr>
          <w:rFonts w:ascii="Arial" w:hAnsi="Arial" w:cs="Arial"/>
          <w:sz w:val="24"/>
          <w:szCs w:val="24"/>
        </w:rPr>
        <w:t xml:space="preserve"> Полномочия Контрольно-счетной палаты</w:t>
      </w:r>
    </w:p>
    <w:bookmarkEnd w:id="54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46" w:name="sub_1542"/>
      <w:r w:rsidRPr="00394571">
        <w:rPr>
          <w:rFonts w:ascii="Arial" w:hAnsi="Arial" w:cs="Arial"/>
          <w:sz w:val="24"/>
          <w:szCs w:val="24"/>
        </w:rPr>
        <w:t>1. Контрольно-счетная палата осуществляет следующие основные полномочия: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47" w:name="sub_1531"/>
      <w:bookmarkEnd w:id="546"/>
      <w:r w:rsidRPr="00394571">
        <w:rPr>
          <w:rFonts w:ascii="Arial" w:hAnsi="Arial" w:cs="Arial"/>
          <w:sz w:val="24"/>
          <w:szCs w:val="24"/>
        </w:rPr>
        <w:t>1) контроль за исполнением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48" w:name="sub_1532"/>
      <w:bookmarkEnd w:id="547"/>
      <w:r w:rsidRPr="00394571">
        <w:rPr>
          <w:rFonts w:ascii="Arial" w:hAnsi="Arial" w:cs="Arial"/>
          <w:sz w:val="24"/>
          <w:szCs w:val="24"/>
        </w:rPr>
        <w:t>2) экспертиза проектов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49" w:name="sub_1533"/>
      <w:bookmarkEnd w:id="548"/>
      <w:r w:rsidRPr="00394571">
        <w:rPr>
          <w:rFonts w:ascii="Arial" w:hAnsi="Arial" w:cs="Arial"/>
          <w:sz w:val="24"/>
          <w:szCs w:val="24"/>
        </w:rPr>
        <w:t>3) внешняя проверка годового отчета об исполнении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0" w:name="sub_1534"/>
      <w:bookmarkEnd w:id="549"/>
      <w:r w:rsidRPr="00394571">
        <w:rPr>
          <w:rFonts w:ascii="Arial" w:hAnsi="Arial" w:cs="Arial"/>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1" w:name="sub_1535"/>
      <w:bookmarkEnd w:id="550"/>
      <w:r w:rsidRPr="00394571">
        <w:rPr>
          <w:rFonts w:ascii="Arial" w:hAnsi="Arial" w:cs="Arial"/>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2" w:name="sub_1536"/>
      <w:bookmarkEnd w:id="551"/>
      <w:r w:rsidRPr="00394571">
        <w:rPr>
          <w:rFonts w:ascii="Arial" w:hAnsi="Arial" w:cs="Arial"/>
          <w:sz w:val="24"/>
          <w:szCs w:val="24"/>
        </w:rPr>
        <w:lastRenderedPageBreak/>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3" w:name="sub_1537"/>
      <w:bookmarkEnd w:id="552"/>
      <w:r w:rsidRPr="00394571">
        <w:rPr>
          <w:rFonts w:ascii="Arial" w:hAnsi="Arial" w:cs="Arial"/>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4" w:name="sub_1538"/>
      <w:bookmarkEnd w:id="553"/>
      <w:r w:rsidRPr="00394571">
        <w:rPr>
          <w:rFonts w:ascii="Arial" w:hAnsi="Arial" w:cs="Arial"/>
          <w:sz w:val="24"/>
          <w:szCs w:val="24"/>
        </w:rPr>
        <w:t>8) анализ бюджетного процесса в муниципальном образовании и подготовка предложений, направленных на его совершенствование;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5" w:name="sub_1539"/>
      <w:bookmarkEnd w:id="554"/>
      <w:r w:rsidRPr="00394571">
        <w:rPr>
          <w:rFonts w:ascii="Arial" w:hAnsi="Arial" w:cs="Arial"/>
          <w:sz w:val="24"/>
          <w:szCs w:val="24"/>
        </w:rP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Совет народных депутатов и Главе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6" w:name="sub_1540"/>
      <w:bookmarkEnd w:id="555"/>
      <w:r w:rsidRPr="00394571">
        <w:rPr>
          <w:rFonts w:ascii="Arial" w:hAnsi="Arial" w:cs="Arial"/>
          <w:sz w:val="24"/>
          <w:szCs w:val="24"/>
        </w:rPr>
        <w:t>10) участие в пределах полномочий в мероприятиях, направленных на противодействие коррупции;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7" w:name="sub_1541"/>
      <w:bookmarkEnd w:id="556"/>
      <w:r w:rsidRPr="00394571">
        <w:rPr>
          <w:rFonts w:ascii="Arial" w:hAnsi="Arial" w:cs="Arial"/>
          <w:sz w:val="24"/>
          <w:szCs w:val="24"/>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решениями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8" w:name="sub_1545"/>
      <w:bookmarkEnd w:id="557"/>
      <w:r w:rsidRPr="00394571">
        <w:rPr>
          <w:rFonts w:ascii="Arial" w:hAnsi="Arial" w:cs="Arial"/>
          <w:sz w:val="24"/>
          <w:szCs w:val="24"/>
        </w:rPr>
        <w:t>2. Внешний муниципальный финансовый контроль осуществляется Контрольно-счетной палатой: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59" w:name="sub_1543"/>
      <w:bookmarkEnd w:id="558"/>
      <w:r w:rsidRPr="00394571">
        <w:rPr>
          <w:rFonts w:ascii="Arial" w:hAnsi="Arial" w:cs="Arial"/>
          <w:sz w:val="24"/>
          <w:szCs w:val="24"/>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0" w:name="sub_1544"/>
      <w:bookmarkEnd w:id="559"/>
      <w:r w:rsidRPr="00394571">
        <w:rPr>
          <w:rFonts w:ascii="Arial" w:hAnsi="Arial" w:cs="Arial"/>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1" w:name="sub_1546"/>
      <w:bookmarkEnd w:id="560"/>
      <w:r w:rsidRPr="00394571">
        <w:rPr>
          <w:rFonts w:ascii="Arial" w:hAnsi="Arial" w:cs="Arial"/>
          <w:sz w:val="24"/>
          <w:szCs w:val="24"/>
        </w:rPr>
        <w:t>3. Контрольно-счетная палата осуществляет свою деятельность на основе планов, которые разрабатываются и утверждаются ею самостоятельно.</w:t>
      </w:r>
    </w:p>
    <w:bookmarkEnd w:id="56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народных депутатов, предложений и запросов Главы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Порядок включения в планы деятельности Контрольно-счетной палаты поручений Совета народных депутатов, предложений и запросов Главы муниципального образования устанавливается Положением о Контрольно-счетной палате.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2" w:name="sub_1547"/>
      <w:r w:rsidRPr="00394571">
        <w:rPr>
          <w:rFonts w:ascii="Arial" w:hAnsi="Arial" w:cs="Arial"/>
          <w:sz w:val="24"/>
          <w:szCs w:val="24"/>
        </w:rPr>
        <w:t>4. Председатель, заместитель председателя Контрольно-счетной палаты вправе участвовать в заседаниях Совета народных депутатов, комитетов, комиссий и рабочих групп, создаваемых Советом народных депутатов, и в заседаниях иных органов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3" w:name="sub_1548"/>
      <w:bookmarkEnd w:id="562"/>
      <w:r w:rsidRPr="00394571">
        <w:rPr>
          <w:rFonts w:ascii="Arial" w:hAnsi="Arial" w:cs="Arial"/>
          <w:sz w:val="24"/>
          <w:szCs w:val="24"/>
        </w:rPr>
        <w:t>5. Контрольно-счетная палата при осуществлении своей деятельности вправе взаимодействовать с Контрольно-счетной палатой Республики Адыгея, с контрольно-</w:t>
      </w:r>
      <w:r w:rsidRPr="00394571">
        <w:rPr>
          <w:rFonts w:ascii="Arial" w:hAnsi="Arial" w:cs="Arial"/>
          <w:sz w:val="24"/>
          <w:szCs w:val="24"/>
        </w:rPr>
        <w:lastRenderedPageBreak/>
        <w:t>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Контрольно-счетная палата вправе заключать с ними соглашения о сотрудничестве и взаимодействии.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4" w:name="sub_1549"/>
      <w:bookmarkEnd w:id="563"/>
      <w:r w:rsidRPr="00394571">
        <w:rPr>
          <w:rFonts w:ascii="Arial" w:hAnsi="Arial" w:cs="Arial"/>
          <w:sz w:val="24"/>
          <w:szCs w:val="24"/>
        </w:rPr>
        <w:t>6.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5" w:name="sub_1550"/>
      <w:bookmarkEnd w:id="564"/>
      <w:r w:rsidRPr="00394571">
        <w:rPr>
          <w:rFonts w:ascii="Arial" w:hAnsi="Arial" w:cs="Arial"/>
          <w:sz w:val="24"/>
          <w:szCs w:val="24"/>
        </w:rPr>
        <w:t>7. Контрольно-счетная палата по письменному обращению контрольно-счетного органа Республики Адыгея,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6" w:name="sub_1551"/>
      <w:bookmarkEnd w:id="565"/>
      <w:r w:rsidRPr="00394571">
        <w:rPr>
          <w:rFonts w:ascii="Arial" w:hAnsi="Arial" w:cs="Arial"/>
          <w:sz w:val="24"/>
          <w:szCs w:val="24"/>
        </w:rPr>
        <w:t>8. Контрольно-счетная палата ежегодно подготавливает отчеты о своей деятельности, которые направляются на рассмотрение в Совет народных депутатов. Указанные отчеты опубликовываются в средствах массовой информации или размещаются в информационно-телекоммуникационной сети "Интернет" только после их рассмотрения Советом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7" w:name="sub_1552"/>
      <w:bookmarkEnd w:id="566"/>
      <w:r w:rsidRPr="00394571">
        <w:rPr>
          <w:rFonts w:ascii="Arial" w:hAnsi="Arial" w:cs="Arial"/>
          <w:sz w:val="24"/>
          <w:szCs w:val="24"/>
        </w:rPr>
        <w:t>9. Обеспечение доступа к информации о деятельности Контрольно-счетной палаты осуществляется в соответствии с федеральным законом, с Положением о Контрольно-счетной палате и Регламентом Контрольно-счетной палаты.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8" w:name="sub_1553"/>
      <w:bookmarkEnd w:id="567"/>
      <w:r w:rsidRPr="00394571">
        <w:rPr>
          <w:rFonts w:ascii="Arial" w:hAnsi="Arial" w:cs="Arial"/>
          <w:sz w:val="24"/>
          <w:szCs w:val="24"/>
        </w:rPr>
        <w:t>10.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Республики Адыгея, Положением о Контрольно-счетной палате,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bookmarkEnd w:id="56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69" w:name="sub_1554"/>
      <w:r w:rsidRPr="00394571">
        <w:rPr>
          <w:rFonts w:ascii="Arial" w:hAnsi="Arial" w:cs="Arial"/>
          <w:sz w:val="24"/>
          <w:szCs w:val="24"/>
        </w:rPr>
        <w:t>11.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Республики Адыгея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bookmarkEnd w:id="56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Порядок направления Контрольно-счетной палатой запросов, указанных в </w:t>
      </w:r>
      <w:hyperlink w:anchor="sub_1554" w:history="1">
        <w:r w:rsidRPr="00394571">
          <w:rPr>
            <w:rFonts w:ascii="Arial" w:hAnsi="Arial" w:cs="Arial"/>
            <w:color w:val="106BBE"/>
            <w:sz w:val="24"/>
            <w:szCs w:val="24"/>
          </w:rPr>
          <w:t>абзаце 1</w:t>
        </w:r>
      </w:hyperlink>
      <w:r w:rsidRPr="00394571">
        <w:rPr>
          <w:rFonts w:ascii="Arial" w:hAnsi="Arial" w:cs="Arial"/>
          <w:sz w:val="24"/>
          <w:szCs w:val="24"/>
        </w:rPr>
        <w:t xml:space="preserve"> настоящей части, определяется Положением о Контрольно-счетной палате и Регламентом Контрольно-счетной палаты.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Непредставление или несвоевременное представление органами и организациями, указанными в </w:t>
      </w:r>
      <w:hyperlink w:anchor="sub_1554" w:history="1">
        <w:r w:rsidRPr="00394571">
          <w:rPr>
            <w:rFonts w:ascii="Arial" w:hAnsi="Arial" w:cs="Arial"/>
            <w:color w:val="106BBE"/>
            <w:sz w:val="24"/>
            <w:szCs w:val="24"/>
          </w:rPr>
          <w:t>абзаце 1</w:t>
        </w:r>
      </w:hyperlink>
      <w:r w:rsidRPr="00394571">
        <w:rPr>
          <w:rFonts w:ascii="Arial" w:hAnsi="Arial" w:cs="Arial"/>
          <w:sz w:val="24"/>
          <w:szCs w:val="24"/>
        </w:rPr>
        <w:t xml:space="preserve"> настоящей части,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w:t>
      </w:r>
      <w:r w:rsidRPr="00394571">
        <w:rPr>
          <w:rFonts w:ascii="Arial" w:hAnsi="Arial" w:cs="Arial"/>
          <w:sz w:val="24"/>
          <w:szCs w:val="24"/>
        </w:rPr>
        <w:lastRenderedPageBreak/>
        <w:t>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570" w:name="sub_1559"/>
      <w:r w:rsidRPr="00394571">
        <w:rPr>
          <w:rFonts w:ascii="Arial" w:hAnsi="Arial" w:cs="Arial"/>
          <w:b/>
          <w:bCs/>
          <w:color w:val="26282F"/>
          <w:sz w:val="24"/>
          <w:szCs w:val="24"/>
        </w:rPr>
        <w:t>Статья 44.</w:t>
      </w:r>
      <w:r w:rsidRPr="00394571">
        <w:rPr>
          <w:rFonts w:ascii="Arial" w:hAnsi="Arial" w:cs="Arial"/>
          <w:sz w:val="24"/>
          <w:szCs w:val="24"/>
        </w:rPr>
        <w:t xml:space="preserve"> Органы местного самоуправления - юридические лица</w:t>
      </w:r>
    </w:p>
    <w:bookmarkEnd w:id="57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71" w:name="sub_1556"/>
      <w:r w:rsidRPr="00394571">
        <w:rPr>
          <w:rFonts w:ascii="Arial" w:hAnsi="Arial" w:cs="Arial"/>
          <w:sz w:val="24"/>
          <w:szCs w:val="24"/>
        </w:rPr>
        <w:t>1. Совет народных депутатов, Администрация муниципального образования, Контрольно-счётная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72" w:name="sub_1557"/>
      <w:bookmarkEnd w:id="571"/>
      <w:r w:rsidRPr="00394571">
        <w:rPr>
          <w:rFonts w:ascii="Arial" w:hAnsi="Arial" w:cs="Arial"/>
          <w:sz w:val="24"/>
          <w:szCs w:val="24"/>
        </w:rPr>
        <w:t xml:space="preserve">2. Совет народных депутатов, Администрация муниципального образования и Контрольно-счетная палата как юридические лица действуют на основании общих для организаций данного вида положений </w:t>
      </w:r>
      <w:hyperlink r:id="rId101" w:history="1">
        <w:r w:rsidRPr="00394571">
          <w:rPr>
            <w:rFonts w:ascii="Arial" w:hAnsi="Arial" w:cs="Arial"/>
            <w:color w:val="106BBE"/>
            <w:sz w:val="24"/>
            <w:szCs w:val="24"/>
          </w:rPr>
          <w:t>Федерального закона</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в соответствии с </w:t>
      </w:r>
      <w:hyperlink r:id="rId102" w:history="1">
        <w:r w:rsidRPr="00394571">
          <w:rPr>
            <w:rFonts w:ascii="Arial" w:hAnsi="Arial" w:cs="Arial"/>
            <w:color w:val="106BBE"/>
            <w:sz w:val="24"/>
            <w:szCs w:val="24"/>
          </w:rPr>
          <w:t>Гражданским кодексом</w:t>
        </w:r>
      </w:hyperlink>
      <w:r w:rsidRPr="00394571">
        <w:rPr>
          <w:rFonts w:ascii="Arial" w:hAnsi="Arial" w:cs="Arial"/>
          <w:sz w:val="24"/>
          <w:szCs w:val="24"/>
        </w:rPr>
        <w:t xml:space="preserve"> Российской Федерации применительно к казенным учреждениям.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73" w:name="sub_1558"/>
      <w:bookmarkEnd w:id="572"/>
      <w:r w:rsidRPr="00394571">
        <w:rPr>
          <w:rFonts w:ascii="Arial" w:hAnsi="Arial" w:cs="Arial"/>
          <w:sz w:val="24"/>
          <w:szCs w:val="24"/>
        </w:rPr>
        <w:t>3. Основания для государственной регистрации отраслевых (функциональных) структурных подразделений Администрации муниципального образования в качестве юридических лиц устанавливаются федеральным законом.</w:t>
      </w:r>
    </w:p>
    <w:bookmarkEnd w:id="57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574" w:name="sub_1590"/>
      <w:r w:rsidRPr="00394571">
        <w:rPr>
          <w:rFonts w:ascii="Arial" w:hAnsi="Arial" w:cs="Arial"/>
          <w:b/>
          <w:bCs/>
          <w:color w:val="26282F"/>
          <w:sz w:val="24"/>
          <w:szCs w:val="24"/>
        </w:rPr>
        <w:t>Статья 45.</w:t>
      </w:r>
      <w:r w:rsidRPr="00394571">
        <w:rPr>
          <w:rFonts w:ascii="Arial" w:hAnsi="Arial" w:cs="Arial"/>
          <w:sz w:val="24"/>
          <w:szCs w:val="24"/>
        </w:rPr>
        <w:t xml:space="preserve"> Избирательная комиссия муниципального образования</w:t>
      </w:r>
    </w:p>
    <w:bookmarkEnd w:id="57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75" w:name="sub_1560"/>
      <w:r w:rsidRPr="00394571">
        <w:rPr>
          <w:rFonts w:ascii="Arial" w:hAnsi="Arial" w:cs="Arial"/>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bookmarkEnd w:id="57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2. Избирательная комиссия муниципального образования формируется в соответствии с </w:t>
      </w:r>
      <w:hyperlink r:id="rId103"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w:t>
      </w:r>
      <w:hyperlink r:id="rId104" w:history="1">
        <w:r w:rsidRPr="00394571">
          <w:rPr>
            <w:rFonts w:ascii="Arial" w:hAnsi="Arial" w:cs="Arial"/>
            <w:color w:val="106BBE"/>
            <w:sz w:val="24"/>
            <w:szCs w:val="24"/>
          </w:rPr>
          <w:t>Законом</w:t>
        </w:r>
      </w:hyperlink>
      <w:r w:rsidRPr="00394571">
        <w:rPr>
          <w:rFonts w:ascii="Arial" w:hAnsi="Arial" w:cs="Arial"/>
          <w:sz w:val="24"/>
          <w:szCs w:val="24"/>
        </w:rPr>
        <w:t xml:space="preserve"> Республики Адыгея от 12 декабря 2005 года N 381 "Об избирательной комиссии муниципального образования в Республике Адыгея", </w:t>
      </w:r>
      <w:hyperlink r:id="rId105" w:history="1">
        <w:r w:rsidRPr="00394571">
          <w:rPr>
            <w:rFonts w:ascii="Arial" w:hAnsi="Arial" w:cs="Arial"/>
            <w:color w:val="106BBE"/>
            <w:sz w:val="24"/>
            <w:szCs w:val="24"/>
          </w:rPr>
          <w:t>Законом</w:t>
        </w:r>
      </w:hyperlink>
      <w:r w:rsidRPr="00394571">
        <w:rPr>
          <w:rFonts w:ascii="Arial" w:hAnsi="Arial" w:cs="Arial"/>
          <w:sz w:val="24"/>
          <w:szCs w:val="24"/>
        </w:rPr>
        <w:t xml:space="preserve"> Республики Адыгея от 21 июня 2005 года N 326 "О выборах депутатов представительного органа муниципального образования". Период для направления предложений по составу избирательной комиссии муниципального образования составляет 30 дней со дня опубликования решения Совета народных депутатов о начале формирования избирательной комиссии муниципального образования. Совет народных депутатов принимает решение о формировании избирательной комиссии муниципального образования в течение 3 дней после истечения срока приема предложений по ее составу.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76" w:name="sub_1562"/>
      <w:r w:rsidRPr="00394571">
        <w:rPr>
          <w:rFonts w:ascii="Arial" w:hAnsi="Arial" w:cs="Arial"/>
          <w:sz w:val="24"/>
          <w:szCs w:val="24"/>
        </w:rPr>
        <w:t>3. Избирательная комиссия муниципального образования формируется в составе восьми членов с правом решающего голоса сроком на 5 лет.</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77" w:name="sub_1563"/>
      <w:bookmarkEnd w:id="576"/>
      <w:r w:rsidRPr="00394571">
        <w:rPr>
          <w:rFonts w:ascii="Arial" w:hAnsi="Arial" w:cs="Arial"/>
          <w:sz w:val="24"/>
          <w:szCs w:val="24"/>
        </w:rPr>
        <w:t>4. Избирательная комиссия муниципального образования организует подготовку и проведение выборов Совета народных депутатов муниципального образования, местного референдума, голосования по отзыву депутата Совета народных депутатов, выборных должностных лиц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законами, законами Республики Адыгея, настоящим Уставом.</w:t>
      </w:r>
    </w:p>
    <w:bookmarkEnd w:id="57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5. Решение о назначении членов нового состава избирательной комиссии муниципального образования принимается Советом народных депутатов не ранее чем </w:t>
      </w:r>
      <w:r w:rsidRPr="00394571">
        <w:rPr>
          <w:rFonts w:ascii="Arial" w:hAnsi="Arial" w:cs="Arial"/>
          <w:sz w:val="24"/>
          <w:szCs w:val="24"/>
        </w:rPr>
        <w:lastRenderedPageBreak/>
        <w:t>за 5 дней и не позднее дня истечения срока полномочий избирательной комиссии муниципального образования предыдущего состава.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Если срок полномочий избирательной комиссии муниципального образования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муниципального образования составляет 30 дней со дня официального опубликования результатов выборов и оканчивается не позднее чем через 60 дней со дня официального опубликования результатов выборов. Сформированная в новом составе избирательная комиссия муниципального образования собирается на свое первое заседание в десятидневный срок после дня окончания избирательной кампании.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78" w:name="sub_1565"/>
      <w:r w:rsidRPr="00394571">
        <w:rPr>
          <w:rFonts w:ascii="Arial" w:hAnsi="Arial" w:cs="Arial"/>
          <w:sz w:val="24"/>
          <w:szCs w:val="24"/>
        </w:rPr>
        <w:t>6. Решение Совета народных депутатов о назначении членов Избирательной комиссии муниципального образования подлежит опубликованию.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79" w:name="sub_1576"/>
      <w:bookmarkEnd w:id="578"/>
      <w:r w:rsidRPr="00394571">
        <w:rPr>
          <w:rFonts w:ascii="Arial" w:hAnsi="Arial" w:cs="Arial"/>
          <w:sz w:val="24"/>
          <w:szCs w:val="24"/>
        </w:rPr>
        <w:t>7. Избирательная комиссия муниципального образования обладает следующими полномочиями: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0" w:name="sub_1566"/>
      <w:bookmarkEnd w:id="579"/>
      <w:r w:rsidRPr="00394571">
        <w:rPr>
          <w:rFonts w:ascii="Arial" w:hAnsi="Arial" w:cs="Arial"/>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1" w:name="sub_1567"/>
      <w:bookmarkEnd w:id="580"/>
      <w:r w:rsidRPr="00394571">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муниципального образования, местных референдумов, изданием необходимой печатной продукции;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2" w:name="sub_1568"/>
      <w:bookmarkEnd w:id="581"/>
      <w:r w:rsidRPr="00394571">
        <w:rPr>
          <w:rFonts w:ascii="Arial" w:hAnsi="Arial" w:cs="Arial"/>
          <w:sz w:val="24"/>
          <w:szCs w:val="24"/>
        </w:rPr>
        <w:t>3)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3" w:name="sub_1569"/>
      <w:bookmarkEnd w:id="582"/>
      <w:r w:rsidRPr="00394571">
        <w:rPr>
          <w:rFonts w:ascii="Arial" w:hAnsi="Arial" w:cs="Arial"/>
          <w:sz w:val="24"/>
          <w:szCs w:val="24"/>
        </w:rPr>
        <w:t>4)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4" w:name="sub_1570"/>
      <w:bookmarkEnd w:id="583"/>
      <w:r w:rsidRPr="00394571">
        <w:rPr>
          <w:rFonts w:ascii="Arial" w:hAnsi="Arial" w:cs="Arial"/>
          <w:sz w:val="24"/>
          <w:szCs w:val="24"/>
        </w:rPr>
        <w:t>5)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единого порядка опубликования итогов голосования и результатов выборов, референдумов;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5" w:name="sub_1571"/>
      <w:bookmarkEnd w:id="584"/>
      <w:r w:rsidRPr="00394571">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муниципального образования, местных референдумов, распределяет выделенные из местного бюджета и республиканского бюджета Республики Адыгея средства на финансовое обеспечение подготовки и проведение выборов в органы местного самоуправления муниципального образования, местного референдума, контролирует целевое использование указанных средств;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6" w:name="sub_1572"/>
      <w:bookmarkEnd w:id="585"/>
      <w:r w:rsidRPr="00394571">
        <w:rPr>
          <w:rFonts w:ascii="Arial" w:hAnsi="Arial" w:cs="Arial"/>
          <w:sz w:val="24"/>
          <w:szCs w:val="24"/>
        </w:rPr>
        <w:t>7) оказывает правовую, методическую, организационно-техническую помощь нижестоящим избирательным комиссиям;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7" w:name="sub_1573"/>
      <w:bookmarkEnd w:id="586"/>
      <w:r w:rsidRPr="00394571">
        <w:rPr>
          <w:rFonts w:ascii="Arial" w:hAnsi="Arial" w:cs="Arial"/>
          <w:sz w:val="24"/>
          <w:szCs w:val="24"/>
        </w:rPr>
        <w:t>8) рассматривает жалобы (заявления) на решение и действия (бездействие) нижестоящих избирательных комиссий и принимает по указанным жалобам (заявлениям) мотивированные решения;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8" w:name="sub_1574"/>
      <w:bookmarkEnd w:id="587"/>
      <w:r w:rsidRPr="00394571">
        <w:rPr>
          <w:rFonts w:ascii="Arial" w:hAnsi="Arial" w:cs="Arial"/>
          <w:sz w:val="24"/>
          <w:szCs w:val="24"/>
        </w:rPr>
        <w:lastRenderedPageBreak/>
        <w:t>9) заслушивает сообщения органов местного самоуправления муниципального образования по вопросам, связанным с подготовкой и проведением выборов в органы местного самоуправления, местного референдума;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89" w:name="sub_1575"/>
      <w:bookmarkEnd w:id="588"/>
      <w:r w:rsidRPr="00394571">
        <w:rPr>
          <w:rFonts w:ascii="Arial" w:hAnsi="Arial" w:cs="Arial"/>
          <w:sz w:val="24"/>
          <w:szCs w:val="24"/>
        </w:rPr>
        <w:t xml:space="preserve">10) осуществляет иные полномочия в соответствии с федеральными законами, </w:t>
      </w:r>
      <w:hyperlink r:id="rId106" w:history="1">
        <w:r w:rsidRPr="00394571">
          <w:rPr>
            <w:rFonts w:ascii="Arial" w:hAnsi="Arial" w:cs="Arial"/>
            <w:color w:val="106BBE"/>
            <w:sz w:val="24"/>
            <w:szCs w:val="24"/>
          </w:rPr>
          <w:t>Конституцией</w:t>
        </w:r>
      </w:hyperlink>
      <w:r w:rsidRPr="00394571">
        <w:rPr>
          <w:rFonts w:ascii="Arial" w:hAnsi="Arial" w:cs="Arial"/>
          <w:sz w:val="24"/>
          <w:szCs w:val="24"/>
        </w:rPr>
        <w:t xml:space="preserve"> Республики Адыгея, законами Республики Адыгея, настоящим Уставом.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0" w:name="sub_1577"/>
      <w:bookmarkEnd w:id="589"/>
      <w:r w:rsidRPr="00394571">
        <w:rPr>
          <w:rFonts w:ascii="Arial" w:hAnsi="Arial" w:cs="Arial"/>
          <w:sz w:val="24"/>
          <w:szCs w:val="24"/>
        </w:rPr>
        <w:t>8. Деятельность Избирательной комиссии муниципального образования осуществляется коллегиально.</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1" w:name="sub_1578"/>
      <w:bookmarkEnd w:id="590"/>
      <w:r w:rsidRPr="00394571">
        <w:rPr>
          <w:rFonts w:ascii="Arial" w:hAnsi="Arial" w:cs="Arial"/>
          <w:sz w:val="24"/>
          <w:szCs w:val="24"/>
        </w:rPr>
        <w:t xml:space="preserve">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w:t>
      </w:r>
      <w:hyperlink r:id="rId107"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2" w:name="sub_1587"/>
      <w:bookmarkEnd w:id="591"/>
      <w:r w:rsidRPr="00394571">
        <w:rPr>
          <w:rFonts w:ascii="Arial" w:hAnsi="Arial" w:cs="Arial"/>
          <w:sz w:val="24"/>
          <w:szCs w:val="24"/>
        </w:rPr>
        <w:t>10. Председатель Избирательной комиссии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3" w:name="sub_1579"/>
      <w:bookmarkEnd w:id="592"/>
      <w:r w:rsidRPr="00394571">
        <w:rPr>
          <w:rFonts w:ascii="Arial" w:hAnsi="Arial" w:cs="Arial"/>
          <w:sz w:val="24"/>
          <w:szCs w:val="24"/>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4" w:name="sub_1580"/>
      <w:bookmarkEnd w:id="593"/>
      <w:r w:rsidRPr="00394571">
        <w:rPr>
          <w:rFonts w:ascii="Arial" w:hAnsi="Arial" w:cs="Arial"/>
          <w:sz w:val="24"/>
          <w:szCs w:val="24"/>
        </w:rPr>
        <w:t>2) организует работу Избирательной комиссии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5" w:name="sub_1581"/>
      <w:bookmarkEnd w:id="594"/>
      <w:r w:rsidRPr="00394571">
        <w:rPr>
          <w:rFonts w:ascii="Arial" w:hAnsi="Arial" w:cs="Arial"/>
          <w:sz w:val="24"/>
          <w:szCs w:val="24"/>
        </w:rPr>
        <w:t>3) созывает и ведет заседания Избирательной комиссии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6" w:name="sub_1582"/>
      <w:bookmarkEnd w:id="595"/>
      <w:r w:rsidRPr="00394571">
        <w:rPr>
          <w:rFonts w:ascii="Arial" w:hAnsi="Arial" w:cs="Arial"/>
          <w:sz w:val="24"/>
          <w:szCs w:val="24"/>
        </w:rPr>
        <w:t>4) подписывает постановления Избирательной комиссии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7" w:name="sub_1583"/>
      <w:bookmarkEnd w:id="596"/>
      <w:r w:rsidRPr="00394571">
        <w:rPr>
          <w:rFonts w:ascii="Arial" w:hAnsi="Arial" w:cs="Arial"/>
          <w:sz w:val="24"/>
          <w:szCs w:val="24"/>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комиссии муниципального образования постановлений;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8" w:name="sub_1584"/>
      <w:bookmarkEnd w:id="597"/>
      <w:r w:rsidRPr="00394571">
        <w:rPr>
          <w:rFonts w:ascii="Arial" w:hAnsi="Arial" w:cs="Arial"/>
          <w:sz w:val="24"/>
          <w:szCs w:val="24"/>
        </w:rPr>
        <w:t>6) дает поручения заместителю председателя, секретарю и членам Избирательной комиссии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599" w:name="sub_1585"/>
      <w:bookmarkEnd w:id="598"/>
      <w:r w:rsidRPr="00394571">
        <w:rPr>
          <w:rFonts w:ascii="Arial" w:hAnsi="Arial" w:cs="Arial"/>
          <w:sz w:val="24"/>
          <w:szCs w:val="24"/>
        </w:rPr>
        <w:t>7) организует в Избирательной комиссии муниципального образования прием граждан, рассмотрение их обращений;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00" w:name="sub_1586"/>
      <w:bookmarkEnd w:id="599"/>
      <w:r w:rsidRPr="00394571">
        <w:rPr>
          <w:rFonts w:ascii="Arial" w:hAnsi="Arial" w:cs="Arial"/>
          <w:sz w:val="24"/>
          <w:szCs w:val="24"/>
        </w:rPr>
        <w:t>8) осуществляет иные полномочия, предусмотренные федеральными законами 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01" w:name="sub_1588"/>
      <w:bookmarkEnd w:id="600"/>
      <w:r w:rsidRPr="00394571">
        <w:rPr>
          <w:rFonts w:ascii="Arial" w:hAnsi="Arial" w:cs="Arial"/>
          <w:sz w:val="24"/>
          <w:szCs w:val="24"/>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bookmarkEnd w:id="60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12. В случае возложения полномочий Избирательной комиссии муниципального образования на Территориальную избирательную комиссию, или на участковую избирательную комиссию, действующую в границах муниципального образования в соответствии с </w:t>
      </w:r>
      <w:hyperlink w:anchor="sub_1132" w:history="1">
        <w:r w:rsidRPr="00394571">
          <w:rPr>
            <w:rFonts w:ascii="Arial" w:hAnsi="Arial" w:cs="Arial"/>
            <w:color w:val="106BBE"/>
            <w:sz w:val="24"/>
            <w:szCs w:val="24"/>
          </w:rPr>
          <w:t>частью 4 статьи 11</w:t>
        </w:r>
      </w:hyperlink>
      <w:r w:rsidRPr="00394571">
        <w:rPr>
          <w:rFonts w:ascii="Arial" w:hAnsi="Arial" w:cs="Arial"/>
          <w:sz w:val="24"/>
          <w:szCs w:val="24"/>
        </w:rPr>
        <w:t xml:space="preserve"> настоящего Устава, избирательная комиссия муниципального образования не формируется.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02" w:name="sub_1599"/>
      <w:r w:rsidRPr="00394571">
        <w:rPr>
          <w:rFonts w:ascii="Arial" w:hAnsi="Arial" w:cs="Arial"/>
          <w:b/>
          <w:bCs/>
          <w:color w:val="26282F"/>
          <w:sz w:val="24"/>
          <w:szCs w:val="24"/>
        </w:rPr>
        <w:t>Статья 46.</w:t>
      </w:r>
      <w:r w:rsidRPr="00394571">
        <w:rPr>
          <w:rFonts w:ascii="Arial" w:hAnsi="Arial" w:cs="Arial"/>
          <w:sz w:val="24"/>
          <w:szCs w:val="24"/>
        </w:rPr>
        <w:t xml:space="preserve"> Муниципальная служба</w:t>
      </w:r>
    </w:p>
    <w:bookmarkEnd w:id="60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03" w:name="sub_1591"/>
      <w:r w:rsidRPr="00394571">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04" w:name="sub_1592"/>
      <w:bookmarkEnd w:id="603"/>
      <w:r w:rsidRPr="00394571">
        <w:rPr>
          <w:rFonts w:ascii="Arial" w:hAnsi="Arial" w:cs="Arial"/>
          <w:sz w:val="24"/>
          <w:szCs w:val="24"/>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05" w:name="sub_1593"/>
      <w:bookmarkEnd w:id="604"/>
      <w:r w:rsidRPr="00394571">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06" w:name="sub_1594"/>
      <w:bookmarkEnd w:id="605"/>
      <w:r w:rsidRPr="00394571">
        <w:rPr>
          <w:rFonts w:ascii="Arial" w:hAnsi="Arial" w:cs="Arial"/>
          <w:sz w:val="24"/>
          <w:szCs w:val="24"/>
        </w:rPr>
        <w:t>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60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07" w:name="sub_1595"/>
      <w:r w:rsidRPr="00394571">
        <w:rPr>
          <w:rFonts w:ascii="Arial" w:hAnsi="Arial" w:cs="Arial"/>
          <w:sz w:val="24"/>
          <w:szCs w:val="24"/>
        </w:rP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08" w:name="sub_1596"/>
      <w:bookmarkEnd w:id="607"/>
      <w:r w:rsidRPr="00394571">
        <w:rPr>
          <w:rFonts w:ascii="Arial" w:hAnsi="Arial" w:cs="Arial"/>
          <w:sz w:val="24"/>
          <w:szCs w:val="24"/>
        </w:rPr>
        <w:t xml:space="preserve">6. Должности муниципальной службы в муниципальном образовании устанавливаются Решением Совета народных депутатов в соответствии с Реестром должностей муниципальной службы в Республике Адыгея, утверждаемым </w:t>
      </w:r>
      <w:hyperlink r:id="rId108" w:history="1">
        <w:r w:rsidRPr="00394571">
          <w:rPr>
            <w:rFonts w:ascii="Arial" w:hAnsi="Arial" w:cs="Arial"/>
            <w:color w:val="106BBE"/>
            <w:sz w:val="24"/>
            <w:szCs w:val="24"/>
          </w:rPr>
          <w:t>Законом</w:t>
        </w:r>
      </w:hyperlink>
      <w:r w:rsidRPr="00394571">
        <w:rPr>
          <w:rFonts w:ascii="Arial" w:hAnsi="Arial" w:cs="Arial"/>
          <w:sz w:val="24"/>
          <w:szCs w:val="24"/>
        </w:rPr>
        <w:t xml:space="preserve"> Республики Адыгея от 13 февраля 2008 года N 151 "О Реестре должностей муниципальной службы в Республике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09" w:name="sub_1597"/>
      <w:bookmarkEnd w:id="608"/>
      <w:r w:rsidRPr="00394571">
        <w:rPr>
          <w:rFonts w:ascii="Arial" w:hAnsi="Arial" w:cs="Arial"/>
          <w:sz w:val="24"/>
          <w:szCs w:val="24"/>
        </w:rPr>
        <w:t>7. Финансирование муниципальной службы осуществляется за счет средств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10" w:name="sub_1598"/>
      <w:bookmarkEnd w:id="609"/>
      <w:r w:rsidRPr="00394571">
        <w:rPr>
          <w:rFonts w:ascii="Arial" w:hAnsi="Arial" w:cs="Arial"/>
          <w:sz w:val="24"/>
          <w:szCs w:val="24"/>
        </w:rPr>
        <w:t>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w:t>
      </w:r>
    </w:p>
    <w:bookmarkEnd w:id="61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11" w:name="sub_1602"/>
      <w:r w:rsidRPr="00394571">
        <w:rPr>
          <w:rFonts w:ascii="Arial" w:hAnsi="Arial" w:cs="Arial"/>
          <w:b/>
          <w:bCs/>
          <w:color w:val="26282F"/>
          <w:sz w:val="24"/>
          <w:szCs w:val="24"/>
        </w:rPr>
        <w:t>Статья 47.</w:t>
      </w:r>
      <w:r w:rsidRPr="00394571">
        <w:rPr>
          <w:rFonts w:ascii="Arial" w:hAnsi="Arial" w:cs="Arial"/>
          <w:sz w:val="24"/>
          <w:szCs w:val="24"/>
        </w:rPr>
        <w:t xml:space="preserve"> Взаимоотношения органов местного самоуправления с органами государственной власти</w:t>
      </w:r>
    </w:p>
    <w:bookmarkEnd w:id="61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12" w:name="sub_1600"/>
      <w:r w:rsidRPr="00394571">
        <w:rPr>
          <w:rFonts w:ascii="Arial" w:hAnsi="Arial" w:cs="Arial"/>
          <w:sz w:val="24"/>
          <w:szCs w:val="24"/>
        </w:rPr>
        <w:t>1. Органы местного самоуправления муниципального образования не входят в систему органов государственной власти Российской Федерации 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13" w:name="sub_1601"/>
      <w:bookmarkEnd w:id="612"/>
      <w:r w:rsidRPr="00394571">
        <w:rPr>
          <w:rFonts w:ascii="Arial" w:hAnsi="Arial" w:cs="Arial"/>
          <w:sz w:val="24"/>
          <w:szCs w:val="24"/>
        </w:rPr>
        <w:t>2.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bookmarkEnd w:id="61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bookmarkStart w:id="614" w:name="sub_1660"/>
      <w:r w:rsidRPr="00394571">
        <w:rPr>
          <w:rFonts w:ascii="Arial" w:hAnsi="Arial" w:cs="Arial"/>
          <w:b/>
          <w:bCs/>
          <w:color w:val="26282F"/>
          <w:sz w:val="24"/>
          <w:szCs w:val="24"/>
        </w:rPr>
        <w:t>Глава 4. Муниципальные правовые акты</w:t>
      </w:r>
    </w:p>
    <w:bookmarkEnd w:id="61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15" w:name="sub_1611"/>
      <w:r w:rsidRPr="00394571">
        <w:rPr>
          <w:rFonts w:ascii="Arial" w:hAnsi="Arial" w:cs="Arial"/>
          <w:b/>
          <w:bCs/>
          <w:color w:val="26282F"/>
          <w:sz w:val="24"/>
          <w:szCs w:val="24"/>
        </w:rPr>
        <w:t>Статья 48.</w:t>
      </w:r>
      <w:r w:rsidRPr="00394571">
        <w:rPr>
          <w:rFonts w:ascii="Arial" w:hAnsi="Arial" w:cs="Arial"/>
          <w:sz w:val="24"/>
          <w:szCs w:val="24"/>
        </w:rPr>
        <w:t xml:space="preserve"> Система муниципальных правовых актов</w:t>
      </w:r>
    </w:p>
    <w:bookmarkEnd w:id="61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16" w:name="sub_1604"/>
      <w:r w:rsidRPr="00394571">
        <w:rPr>
          <w:rFonts w:ascii="Arial" w:hAnsi="Arial" w:cs="Arial"/>
          <w:sz w:val="24"/>
          <w:szCs w:val="24"/>
        </w:rPr>
        <w:t xml:space="preserve">1. По вопросам местного значения население муниципального образования непосредственно, органы местного самоуправления и должностные лица местного </w:t>
      </w:r>
      <w:r w:rsidRPr="00394571">
        <w:rPr>
          <w:rFonts w:ascii="Arial" w:hAnsi="Arial" w:cs="Arial"/>
          <w:sz w:val="24"/>
          <w:szCs w:val="24"/>
        </w:rPr>
        <w:lastRenderedPageBreak/>
        <w:t>самоуправления муниципального образования принимают муниципальные правовые акты.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17" w:name="sub_1605"/>
      <w:bookmarkEnd w:id="616"/>
      <w:r w:rsidRPr="00394571">
        <w:rPr>
          <w:rFonts w:ascii="Arial" w:hAnsi="Arial" w:cs="Arial"/>
          <w:sz w:val="24"/>
          <w:szCs w:val="24"/>
        </w:rP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принимаются муниципальные правовые акты на основании и во исполнение положений, установленных соответствующими федеральными законами 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18" w:name="sub_1606"/>
      <w:bookmarkEnd w:id="617"/>
      <w:r w:rsidRPr="00394571">
        <w:rPr>
          <w:rFonts w:ascii="Arial" w:hAnsi="Arial" w:cs="Arial"/>
          <w:sz w:val="24"/>
          <w:szCs w:val="24"/>
        </w:rPr>
        <w:t>3. В систему муниципальных правовых актов входят:</w:t>
      </w:r>
    </w:p>
    <w:bookmarkEnd w:id="61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правовые акты, принятые на местном референдуме;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Устав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правовые акты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правовые акты Главы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правовые акты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Положение о системе муниципальных правовых актов утверждается решением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19" w:name="sub_1607"/>
      <w:r w:rsidRPr="00394571">
        <w:rPr>
          <w:rFonts w:ascii="Arial" w:hAnsi="Arial" w:cs="Arial"/>
          <w:sz w:val="24"/>
          <w:szCs w:val="24"/>
        </w:rPr>
        <w:t>4. Решения, принятые на местном референдуме и оформленные в виде правовых актов, а также Устав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20" w:name="sub_1608"/>
      <w:bookmarkEnd w:id="619"/>
      <w:r w:rsidRPr="00394571">
        <w:rPr>
          <w:rFonts w:ascii="Arial" w:hAnsi="Arial" w:cs="Arial"/>
          <w:sz w:val="24"/>
          <w:szCs w:val="24"/>
        </w:rPr>
        <w:t>5. Муниципальные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bookmarkEnd w:id="62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За неисполнение или несоблюдение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федеральными законами 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21" w:name="sub_1609"/>
      <w:r w:rsidRPr="00394571">
        <w:rPr>
          <w:rFonts w:ascii="Arial" w:hAnsi="Arial" w:cs="Arial"/>
          <w:sz w:val="24"/>
          <w:szCs w:val="24"/>
        </w:rPr>
        <w:t xml:space="preserve">6. Муниципальные правовые акты не должны противоречить </w:t>
      </w:r>
      <w:hyperlink r:id="rId109" w:history="1">
        <w:r w:rsidRPr="00394571">
          <w:rPr>
            <w:rFonts w:ascii="Arial" w:hAnsi="Arial" w:cs="Arial"/>
            <w:color w:val="106BBE"/>
            <w:sz w:val="24"/>
            <w:szCs w:val="24"/>
          </w:rPr>
          <w:t>Конституции</w:t>
        </w:r>
      </w:hyperlink>
      <w:r w:rsidRPr="00394571">
        <w:rPr>
          <w:rFonts w:ascii="Arial" w:hAnsi="Arial" w:cs="Arial"/>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10" w:history="1">
        <w:r w:rsidRPr="00394571">
          <w:rPr>
            <w:rFonts w:ascii="Arial" w:hAnsi="Arial" w:cs="Arial"/>
            <w:color w:val="106BBE"/>
            <w:sz w:val="24"/>
            <w:szCs w:val="24"/>
          </w:rPr>
          <w:t>Конституции</w:t>
        </w:r>
      </w:hyperlink>
      <w:r w:rsidRPr="00394571">
        <w:rPr>
          <w:rFonts w:ascii="Arial" w:hAnsi="Arial" w:cs="Arial"/>
          <w:sz w:val="24"/>
          <w:szCs w:val="24"/>
        </w:rPr>
        <w:t xml:space="preserve"> Республики Адыгея, законам, иным нормативным правовым актам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22" w:name="sub_1610"/>
      <w:bookmarkEnd w:id="621"/>
      <w:r w:rsidRPr="00394571">
        <w:rPr>
          <w:rFonts w:ascii="Arial" w:hAnsi="Arial" w:cs="Arial"/>
          <w:sz w:val="24"/>
          <w:szCs w:val="24"/>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Адыгея в порядке, установленном законом Республики Адыгея.</w:t>
      </w:r>
    </w:p>
    <w:bookmarkEnd w:id="62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23" w:name="sub_1618"/>
      <w:r w:rsidRPr="00394571">
        <w:rPr>
          <w:rFonts w:ascii="Arial" w:hAnsi="Arial" w:cs="Arial"/>
          <w:b/>
          <w:bCs/>
          <w:color w:val="26282F"/>
          <w:sz w:val="24"/>
          <w:szCs w:val="24"/>
        </w:rPr>
        <w:t>Статья 49.</w:t>
      </w:r>
      <w:r w:rsidRPr="00394571">
        <w:rPr>
          <w:rFonts w:ascii="Arial" w:hAnsi="Arial" w:cs="Arial"/>
          <w:sz w:val="24"/>
          <w:szCs w:val="24"/>
        </w:rPr>
        <w:t xml:space="preserve"> Подготовка муниципальных правовых актов</w:t>
      </w:r>
    </w:p>
    <w:bookmarkEnd w:id="62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24" w:name="sub_1612"/>
      <w:r w:rsidRPr="00394571">
        <w:rPr>
          <w:rFonts w:ascii="Arial" w:hAnsi="Arial" w:cs="Arial"/>
          <w:sz w:val="24"/>
          <w:szCs w:val="24"/>
        </w:rPr>
        <w:t>1.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комитетом Совета народных депутатов, Главой муниципального образования, председателем Избирательной комиссии муниципального образования, председателем Контрольно-счетной палаты, органами территориального общественного самоуправления, инициативными группами граждан, прокурором города Майкопа, Общественной палатой.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25" w:name="sub_1613"/>
      <w:bookmarkEnd w:id="624"/>
      <w:r w:rsidRPr="00394571">
        <w:rPr>
          <w:rFonts w:ascii="Arial" w:hAnsi="Arial" w:cs="Arial"/>
          <w:sz w:val="24"/>
          <w:szCs w:val="24"/>
        </w:rPr>
        <w:t>2.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народных депутатов только по инициативе Главы муниципального образования или при наличии его заключения.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26" w:name="sub_1616"/>
      <w:bookmarkEnd w:id="625"/>
      <w:r w:rsidRPr="00394571">
        <w:rPr>
          <w:rFonts w:ascii="Arial" w:hAnsi="Arial" w:cs="Arial"/>
          <w:sz w:val="24"/>
          <w:szCs w:val="24"/>
        </w:rPr>
        <w:lastRenderedPageBreak/>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органов местного самоуправления в соответствии с законом Республики Адыгея, за исключением: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27" w:name="sub_1614"/>
      <w:bookmarkEnd w:id="626"/>
      <w:r w:rsidRPr="00394571">
        <w:rPr>
          <w:rFonts w:ascii="Arial" w:hAnsi="Arial" w:cs="Arial"/>
          <w:sz w:val="24"/>
          <w:szCs w:val="24"/>
        </w:rP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28" w:name="sub_1615"/>
      <w:bookmarkEnd w:id="627"/>
      <w:r w:rsidRPr="00394571">
        <w:rPr>
          <w:rFonts w:ascii="Arial" w:hAnsi="Arial" w:cs="Arial"/>
          <w:sz w:val="24"/>
          <w:szCs w:val="24"/>
        </w:rPr>
        <w:t>2) проектов нормативных правовых актов Совета народных депутатов, регулирующих бюджетные правоотношения.</w:t>
      </w:r>
    </w:p>
    <w:bookmarkEnd w:id="62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29" w:name="sub_1617"/>
      <w:r w:rsidRPr="00394571">
        <w:rPr>
          <w:rFonts w:ascii="Arial" w:hAnsi="Arial" w:cs="Arial"/>
          <w:sz w:val="24"/>
          <w:szCs w:val="24"/>
        </w:rPr>
        <w:t>4. Проекты муниципальных правовых актов с предложениями о внесении изменений и дополнений в Устав муниципального образования могут вноситься Главой муниципального образования, депутатом (группой депутатов) Совета народных депутатов, комитетом Совета народных депутатов, председателем Контрольно-счётной палаты, председателем Избирательной комиссии муниципального образования по вопросам своего ведения, органами территориального общественного самоуправления по вопросам своего ведения, инициативными группами граждан, прокурором города Майкопа, Общественной палатой.</w:t>
      </w:r>
    </w:p>
    <w:bookmarkEnd w:id="62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30" w:name="sub_1622"/>
      <w:r w:rsidRPr="00394571">
        <w:rPr>
          <w:rFonts w:ascii="Arial" w:hAnsi="Arial" w:cs="Arial"/>
          <w:b/>
          <w:bCs/>
          <w:color w:val="26282F"/>
          <w:sz w:val="24"/>
          <w:szCs w:val="24"/>
        </w:rPr>
        <w:t>Статья 50.</w:t>
      </w:r>
      <w:r w:rsidRPr="00394571">
        <w:rPr>
          <w:rFonts w:ascii="Arial" w:hAnsi="Arial" w:cs="Arial"/>
          <w:sz w:val="24"/>
          <w:szCs w:val="24"/>
        </w:rPr>
        <w:t xml:space="preserve"> Отмена муниципальных правовых актов и приостановление их действия</w:t>
      </w:r>
    </w:p>
    <w:bookmarkEnd w:id="63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31" w:name="sub_1619"/>
      <w:r w:rsidRPr="00394571">
        <w:rPr>
          <w:rFonts w:ascii="Arial" w:hAnsi="Arial" w:cs="Arial"/>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32" w:name="sub_1620"/>
      <w:bookmarkEnd w:id="631"/>
      <w:r w:rsidRPr="00394571">
        <w:rPr>
          <w:rFonts w:ascii="Arial" w:hAnsi="Arial" w:cs="Arial"/>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33" w:name="sub_1621"/>
      <w:bookmarkEnd w:id="632"/>
      <w:r w:rsidRPr="00394571">
        <w:rPr>
          <w:rFonts w:ascii="Arial" w:hAnsi="Arial" w:cs="Arial"/>
          <w:sz w:val="24"/>
          <w:szCs w:val="24"/>
        </w:rPr>
        <w:t xml:space="preserve">3. Об исполнении полученного предписания Администрация муниципального образования или должностные лица местного самоуправления муниципального образования обязаны сообщить Уполномоченному при Президенте Российской </w:t>
      </w:r>
      <w:r w:rsidRPr="00394571">
        <w:rPr>
          <w:rFonts w:ascii="Arial" w:hAnsi="Arial" w:cs="Arial"/>
          <w:sz w:val="24"/>
          <w:szCs w:val="24"/>
        </w:rPr>
        <w:lastRenderedPageBreak/>
        <w:t>Федерации по защите прав предпринимателей в трехдневный срок, а Совет народных депутатов - не позднее трех дней со дня принятия им решения.</w:t>
      </w:r>
    </w:p>
    <w:bookmarkEnd w:id="63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34" w:name="sub_1628"/>
      <w:r w:rsidRPr="00394571">
        <w:rPr>
          <w:rFonts w:ascii="Arial" w:hAnsi="Arial" w:cs="Arial"/>
          <w:b/>
          <w:bCs/>
          <w:color w:val="26282F"/>
          <w:sz w:val="24"/>
          <w:szCs w:val="24"/>
        </w:rPr>
        <w:t>Статья 51.</w:t>
      </w:r>
      <w:r w:rsidRPr="00394571">
        <w:rPr>
          <w:rFonts w:ascii="Arial" w:hAnsi="Arial" w:cs="Arial"/>
          <w:sz w:val="24"/>
          <w:szCs w:val="24"/>
        </w:rPr>
        <w:t xml:space="preserve"> Решения, принятые на местном референдуме</w:t>
      </w:r>
    </w:p>
    <w:bookmarkEnd w:id="63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35" w:name="sub_1623"/>
      <w:r w:rsidRPr="00394571">
        <w:rPr>
          <w:rFonts w:ascii="Arial" w:hAnsi="Arial" w:cs="Arial"/>
          <w:sz w:val="24"/>
          <w:szCs w:val="24"/>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36" w:name="sub_1624"/>
      <w:bookmarkEnd w:id="635"/>
      <w:r w:rsidRPr="00394571">
        <w:rPr>
          <w:rFonts w:ascii="Arial" w:hAnsi="Arial" w:cs="Arial"/>
          <w:sz w:val="24"/>
          <w:szCs w:val="24"/>
        </w:rPr>
        <w:t>2. Решение, принятое на местном референдуме, 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37" w:name="sub_1625"/>
      <w:bookmarkEnd w:id="636"/>
      <w:r w:rsidRPr="00394571">
        <w:rPr>
          <w:rFonts w:ascii="Arial" w:hAnsi="Arial" w:cs="Arial"/>
          <w:sz w:val="24"/>
          <w:szCs w:val="24"/>
        </w:rPr>
        <w:t>3. Решение, принятое на местном референдуме, регистрируется в Совете народных депутатов в порядке, установленном для регистрации решений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38" w:name="sub_1626"/>
      <w:bookmarkEnd w:id="637"/>
      <w:r w:rsidRPr="00394571">
        <w:rPr>
          <w:rFonts w:ascii="Arial" w:hAnsi="Arial" w:cs="Arial"/>
          <w:sz w:val="24"/>
          <w:szCs w:val="24"/>
        </w:rPr>
        <w:t>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который не может превышать трех месяцев.</w:t>
      </w:r>
    </w:p>
    <w:bookmarkEnd w:id="63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5.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39" w:name="sub_1637"/>
      <w:r w:rsidRPr="00394571">
        <w:rPr>
          <w:rFonts w:ascii="Arial" w:hAnsi="Arial" w:cs="Arial"/>
          <w:b/>
          <w:bCs/>
          <w:color w:val="26282F"/>
          <w:sz w:val="24"/>
          <w:szCs w:val="24"/>
        </w:rPr>
        <w:t>Статья 52.</w:t>
      </w:r>
      <w:r w:rsidRPr="00394571">
        <w:rPr>
          <w:rFonts w:ascii="Arial" w:hAnsi="Arial" w:cs="Arial"/>
          <w:sz w:val="24"/>
          <w:szCs w:val="24"/>
        </w:rPr>
        <w:t xml:space="preserve"> Устав муниципального образования "Город Майкоп"</w:t>
      </w:r>
    </w:p>
    <w:bookmarkEnd w:id="63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40" w:name="sub_1629"/>
      <w:r w:rsidRPr="00394571">
        <w:rPr>
          <w:rFonts w:ascii="Arial" w:hAnsi="Arial" w:cs="Arial"/>
          <w:sz w:val="24"/>
          <w:szCs w:val="24"/>
        </w:rPr>
        <w:t>1. Устав муниципального образования является основным муниципальным нормативным правовым актом, регулирующим организацию и осуществление местного самоуправления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41" w:name="sub_1630"/>
      <w:bookmarkEnd w:id="640"/>
      <w:r w:rsidRPr="00394571">
        <w:rPr>
          <w:rFonts w:ascii="Arial" w:hAnsi="Arial" w:cs="Arial"/>
          <w:sz w:val="24"/>
          <w:szCs w:val="24"/>
        </w:rPr>
        <w:t>2. Устав муниципального образования считается принятым, если за него проголосовало не менее двух третей от установленной численности депутатов Совета народных депутатов.</w:t>
      </w:r>
    </w:p>
    <w:bookmarkEnd w:id="64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Изменения и дополнения в Устав муниципального образования принимаются в порядке, установленном для принятия Устава.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42" w:name="sub_1631"/>
      <w:r w:rsidRPr="00394571">
        <w:rPr>
          <w:rFonts w:ascii="Arial" w:hAnsi="Arial" w:cs="Arial"/>
          <w:sz w:val="24"/>
          <w:szCs w:val="24"/>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1" w:history="1">
        <w:r w:rsidRPr="00394571">
          <w:rPr>
            <w:rFonts w:ascii="Arial" w:hAnsi="Arial" w:cs="Arial"/>
            <w:color w:val="106BBE"/>
            <w:sz w:val="24"/>
            <w:szCs w:val="24"/>
          </w:rPr>
          <w:t>Конституции</w:t>
        </w:r>
      </w:hyperlink>
      <w:r w:rsidRPr="00394571">
        <w:rPr>
          <w:rFonts w:ascii="Arial" w:hAnsi="Arial" w:cs="Arial"/>
          <w:sz w:val="24"/>
          <w:szCs w:val="24"/>
        </w:rPr>
        <w:t xml:space="preserve"> Российской Федерации, федеральных </w:t>
      </w:r>
      <w:r w:rsidRPr="00394571">
        <w:rPr>
          <w:rFonts w:ascii="Arial" w:hAnsi="Arial" w:cs="Arial"/>
          <w:sz w:val="24"/>
          <w:szCs w:val="24"/>
        </w:rPr>
        <w:lastRenderedPageBreak/>
        <w:t xml:space="preserve">законов, </w:t>
      </w:r>
      <w:hyperlink r:id="rId112" w:history="1">
        <w:r w:rsidRPr="00394571">
          <w:rPr>
            <w:rFonts w:ascii="Arial" w:hAnsi="Arial" w:cs="Arial"/>
            <w:color w:val="106BBE"/>
            <w:sz w:val="24"/>
            <w:szCs w:val="24"/>
          </w:rPr>
          <w:t>Конституции</w:t>
        </w:r>
      </w:hyperlink>
      <w:r w:rsidRPr="00394571">
        <w:rPr>
          <w:rFonts w:ascii="Arial" w:hAnsi="Arial" w:cs="Arial"/>
          <w:sz w:val="24"/>
          <w:szCs w:val="24"/>
        </w:rPr>
        <w:t xml:space="preserve"> или законов Республики Адыгея в целях приведения данного Устава в соответствие с этими нормативными правовыми актами.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43" w:name="sub_1632"/>
      <w:bookmarkEnd w:id="642"/>
      <w:r w:rsidRPr="00394571">
        <w:rPr>
          <w:rFonts w:ascii="Arial" w:hAnsi="Arial" w:cs="Arial"/>
          <w:sz w:val="24"/>
          <w:szCs w:val="24"/>
        </w:rP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44" w:name="sub_1633"/>
      <w:bookmarkEnd w:id="643"/>
      <w:r w:rsidRPr="00394571">
        <w:rPr>
          <w:rFonts w:ascii="Arial" w:hAnsi="Arial" w:cs="Arial"/>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13"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21 июля 2005 года N 97-ФЗ "О государственной регистрации уставов муниципальных образований".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45" w:name="sub_1634"/>
      <w:bookmarkEnd w:id="644"/>
      <w:r w:rsidRPr="00394571">
        <w:rPr>
          <w:rFonts w:ascii="Arial" w:hAnsi="Arial" w:cs="Arial"/>
          <w:sz w:val="24"/>
          <w:szCs w:val="24"/>
        </w:rPr>
        <w:t>6. Устав муниципального образования, вносимые в него изменения и дополнения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w:t>
      </w:r>
    </w:p>
    <w:bookmarkEnd w:id="64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46" w:name="sub_1635"/>
      <w:r w:rsidRPr="00394571">
        <w:rPr>
          <w:rFonts w:ascii="Arial" w:hAnsi="Arial" w:cs="Arial"/>
          <w:sz w:val="24"/>
          <w:szCs w:val="24"/>
        </w:rPr>
        <w:t>7.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указанных изменений и дополнений в Устав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47" w:name="sub_1636"/>
      <w:bookmarkEnd w:id="646"/>
      <w:r w:rsidRPr="00394571">
        <w:rPr>
          <w:rFonts w:ascii="Arial" w:hAnsi="Arial" w:cs="Arial"/>
          <w:sz w:val="24"/>
          <w:szCs w:val="24"/>
        </w:rPr>
        <w:t>8. Приведение Устава муниципального образования в соответствие с федеральным законом, законом Республики Адыгея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bookmarkEnd w:id="64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48" w:name="sub_1643"/>
      <w:r w:rsidRPr="00394571">
        <w:rPr>
          <w:rFonts w:ascii="Arial" w:hAnsi="Arial" w:cs="Arial"/>
          <w:b/>
          <w:bCs/>
          <w:color w:val="26282F"/>
          <w:sz w:val="24"/>
          <w:szCs w:val="24"/>
        </w:rPr>
        <w:t>Статья 53.</w:t>
      </w:r>
      <w:r w:rsidRPr="00394571">
        <w:rPr>
          <w:rFonts w:ascii="Arial" w:hAnsi="Arial" w:cs="Arial"/>
          <w:sz w:val="24"/>
          <w:szCs w:val="24"/>
        </w:rPr>
        <w:t xml:space="preserve"> Правовые акты Совета народных депутатов</w:t>
      </w:r>
    </w:p>
    <w:bookmarkEnd w:id="64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49" w:name="sub_1638"/>
      <w:r w:rsidRPr="00394571">
        <w:rPr>
          <w:rFonts w:ascii="Arial" w:hAnsi="Arial" w:cs="Arial"/>
          <w:sz w:val="24"/>
          <w:szCs w:val="24"/>
        </w:rPr>
        <w:t xml:space="preserve">1. Совет народных депутатов по вопросам, отнесенным к его компетенции федеральными законами, законами Республики Адыгея, настоящим Уставом, принимает </w:t>
      </w:r>
      <w:r w:rsidRPr="00394571">
        <w:rPr>
          <w:rFonts w:ascii="Arial" w:hAnsi="Arial" w:cs="Arial"/>
          <w:sz w:val="24"/>
          <w:szCs w:val="24"/>
        </w:rPr>
        <w:lastRenderedPageBreak/>
        <w:t>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Республики Адыгея, настоящим Уставом.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50" w:name="sub_1639"/>
      <w:bookmarkEnd w:id="649"/>
      <w:r w:rsidRPr="00394571">
        <w:rPr>
          <w:rFonts w:ascii="Arial" w:hAnsi="Arial" w:cs="Arial"/>
          <w:sz w:val="24"/>
          <w:szCs w:val="24"/>
        </w:rPr>
        <w:t>2. Процедура принятия правовых актов Совета народных депутатов устанавливается Регламентом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51" w:name="sub_1640"/>
      <w:bookmarkEnd w:id="650"/>
      <w:r w:rsidRPr="00394571">
        <w:rPr>
          <w:rFonts w:ascii="Arial" w:hAnsi="Arial" w:cs="Arial"/>
          <w:sz w:val="24"/>
          <w:szCs w:val="24"/>
        </w:rPr>
        <w:t>3. Правовые акты Совета народных депутатов ненормативного характера принимаются большинством голосов от установленной численности депутатов Совета народных депутатов. Принятые Советом народных депутатов правовые акты ненормативного характера подписываются председателем и скрепляются печатью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52" w:name="sub_1641"/>
      <w:bookmarkEnd w:id="651"/>
      <w:r w:rsidRPr="00394571">
        <w:rPr>
          <w:rFonts w:ascii="Arial" w:hAnsi="Arial" w:cs="Arial"/>
          <w:sz w:val="24"/>
          <w:szCs w:val="24"/>
        </w:rPr>
        <w:t xml:space="preserve">4. Нормативные правовые акты Совета народных депутатов принимаются большинством голосов от установленной численности депутатов Совета народных депутатов, если иное не предусмотрено </w:t>
      </w:r>
      <w:hyperlink r:id="rId114"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Нормативные правовые акты, принятые Советом народных депутатов, направляются Главе муниципального образования для подписания и опубликования (обнародования) в течение 10 дней.</w:t>
      </w:r>
    </w:p>
    <w:bookmarkEnd w:id="65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Глава муниципального образования имеет право отклонить нормативный правовой акт Совета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данный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образования в течение 7 дней и опубликованию (обнародованию).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53" w:name="sub_1642"/>
      <w:r w:rsidRPr="00394571">
        <w:rPr>
          <w:rFonts w:ascii="Arial" w:hAnsi="Arial" w:cs="Arial"/>
          <w:sz w:val="24"/>
          <w:szCs w:val="24"/>
        </w:rPr>
        <w:t>5. Решения Совета народных депутатов, принятые в пределах его полномочий, обязательны для исполнения на всей территории муниципального образования.</w:t>
      </w:r>
    </w:p>
    <w:bookmarkEnd w:id="65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54" w:name="sub_1646"/>
      <w:r w:rsidRPr="00394571">
        <w:rPr>
          <w:rFonts w:ascii="Arial" w:hAnsi="Arial" w:cs="Arial"/>
          <w:b/>
          <w:bCs/>
          <w:color w:val="26282F"/>
          <w:sz w:val="24"/>
          <w:szCs w:val="24"/>
        </w:rPr>
        <w:t>Статья 54.</w:t>
      </w:r>
      <w:r w:rsidRPr="00394571">
        <w:rPr>
          <w:rFonts w:ascii="Arial" w:hAnsi="Arial" w:cs="Arial"/>
          <w:sz w:val="24"/>
          <w:szCs w:val="24"/>
        </w:rPr>
        <w:t xml:space="preserve"> Правовые акты Администрации муниципального образования</w:t>
      </w:r>
    </w:p>
    <w:bookmarkEnd w:id="65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55" w:name="sub_1644"/>
      <w:r w:rsidRPr="00394571">
        <w:rPr>
          <w:rFonts w:ascii="Arial" w:hAnsi="Arial" w:cs="Arial"/>
          <w:sz w:val="24"/>
          <w:szCs w:val="24"/>
        </w:rPr>
        <w:t>1. Глава муниципального образования в пределах своих полномочий, установленных федеральными законами, законами Республики Адыгея, настоящим Уставом,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bookmarkEnd w:id="65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w:t>
      </w:r>
      <w:hyperlink r:id="rId115" w:history="1">
        <w:r w:rsidRPr="00394571">
          <w:rPr>
            <w:rFonts w:ascii="Arial" w:hAnsi="Arial" w:cs="Arial"/>
            <w:color w:val="106BBE"/>
            <w:sz w:val="24"/>
            <w:szCs w:val="24"/>
          </w:rPr>
          <w:t>Федеральным законом</w:t>
        </w:r>
      </w:hyperlink>
      <w:r w:rsidRPr="0039457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и другими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56" w:name="sub_1645"/>
      <w:r w:rsidRPr="00394571">
        <w:rPr>
          <w:rFonts w:ascii="Arial" w:hAnsi="Arial" w:cs="Arial"/>
          <w:sz w:val="24"/>
          <w:szCs w:val="24"/>
        </w:rPr>
        <w:t>2. Постановления и распоряжения Главы муниципального образования, постановления и распоряжения Администрации муниципального образования обязательны для исполнения на всей территории муниципального образования.</w:t>
      </w:r>
    </w:p>
    <w:bookmarkEnd w:id="65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57" w:name="sub_1650"/>
      <w:r w:rsidRPr="00394571">
        <w:rPr>
          <w:rFonts w:ascii="Arial" w:hAnsi="Arial" w:cs="Arial"/>
          <w:b/>
          <w:bCs/>
          <w:color w:val="26282F"/>
          <w:sz w:val="24"/>
          <w:szCs w:val="24"/>
        </w:rPr>
        <w:lastRenderedPageBreak/>
        <w:t>Статья 55.</w:t>
      </w:r>
      <w:r w:rsidRPr="00394571">
        <w:rPr>
          <w:rFonts w:ascii="Arial" w:hAnsi="Arial" w:cs="Arial"/>
          <w:sz w:val="24"/>
          <w:szCs w:val="24"/>
        </w:rPr>
        <w:t xml:space="preserve"> Вступление в силу муниципальных правовых актов</w:t>
      </w:r>
    </w:p>
    <w:bookmarkEnd w:id="65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58" w:name="sub_1647"/>
      <w:r w:rsidRPr="00394571">
        <w:rPr>
          <w:rFonts w:ascii="Arial" w:hAnsi="Arial" w:cs="Arial"/>
          <w:sz w:val="24"/>
          <w:szCs w:val="24"/>
        </w:rP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59" w:name="sub_20001"/>
      <w:bookmarkEnd w:id="658"/>
      <w:r w:rsidRPr="00394571">
        <w:rPr>
          <w:rFonts w:ascii="Arial" w:hAnsi="Arial" w:cs="Arial"/>
          <w:sz w:val="24"/>
          <w:szCs w:val="24"/>
        </w:rPr>
        <w:t>Муниципальные правовые акты, подлежащие обязательному официальному опубликованию, вступают в силу после их официального опубликования.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60" w:name="sub_1648"/>
      <w:bookmarkEnd w:id="659"/>
      <w:r w:rsidRPr="00394571">
        <w:rPr>
          <w:rFonts w:ascii="Arial" w:hAnsi="Arial" w:cs="Arial"/>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61" w:name="sub_20002"/>
      <w:bookmarkEnd w:id="660"/>
      <w:r w:rsidRPr="00394571">
        <w:rPr>
          <w:rFonts w:ascii="Arial" w:hAnsi="Arial" w:cs="Arial"/>
          <w:sz w:val="24"/>
          <w:szCs w:val="24"/>
        </w:rPr>
        <w:t>Муниципальные правовые акты ненормативного характера вступают в силу со дня их принятия, если иной срок не указан в самом акте.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62" w:name="sub_1649"/>
      <w:bookmarkEnd w:id="661"/>
      <w:r w:rsidRPr="00394571">
        <w:rPr>
          <w:rFonts w:ascii="Arial" w:hAnsi="Arial" w:cs="Arial"/>
          <w:sz w:val="24"/>
          <w:szCs w:val="24"/>
        </w:rPr>
        <w:t xml:space="preserve">3. Правовые акты Совета народных депутатов о налогах и сборах вступают в силу в соответствии с </w:t>
      </w:r>
      <w:hyperlink r:id="rId116" w:history="1">
        <w:r w:rsidRPr="00394571">
          <w:rPr>
            <w:rFonts w:ascii="Arial" w:hAnsi="Arial" w:cs="Arial"/>
            <w:color w:val="106BBE"/>
            <w:sz w:val="24"/>
            <w:szCs w:val="24"/>
          </w:rPr>
          <w:t>Налоговым кодексом</w:t>
        </w:r>
      </w:hyperlink>
      <w:r w:rsidRPr="00394571">
        <w:rPr>
          <w:rFonts w:ascii="Arial" w:hAnsi="Arial" w:cs="Arial"/>
          <w:sz w:val="24"/>
          <w:szCs w:val="24"/>
        </w:rPr>
        <w:t xml:space="preserve"> Российской Федерации.</w:t>
      </w:r>
    </w:p>
    <w:bookmarkEnd w:id="66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63" w:name="sub_1659"/>
      <w:r w:rsidRPr="00394571">
        <w:rPr>
          <w:rFonts w:ascii="Arial" w:hAnsi="Arial" w:cs="Arial"/>
          <w:b/>
          <w:bCs/>
          <w:color w:val="26282F"/>
          <w:sz w:val="24"/>
          <w:szCs w:val="24"/>
        </w:rPr>
        <w:t>Статья 56.</w:t>
      </w:r>
      <w:r w:rsidRPr="00394571">
        <w:rPr>
          <w:rFonts w:ascii="Arial" w:hAnsi="Arial" w:cs="Arial"/>
          <w:sz w:val="24"/>
          <w:szCs w:val="24"/>
        </w:rPr>
        <w:t xml:space="preserve"> Порядок опубликования (обнародования) муниципальных правовых актов</w:t>
      </w:r>
    </w:p>
    <w:bookmarkEnd w:id="66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64" w:name="sub_1651"/>
      <w:r w:rsidRPr="00394571">
        <w:rPr>
          <w:rFonts w:ascii="Arial" w:hAnsi="Arial" w:cs="Arial"/>
          <w:sz w:val="24"/>
          <w:szCs w:val="24"/>
        </w:rP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65" w:name="sub_1652"/>
      <w:bookmarkEnd w:id="664"/>
      <w:r w:rsidRPr="00394571">
        <w:rPr>
          <w:rFonts w:ascii="Arial" w:hAnsi="Arial" w:cs="Arial"/>
          <w:sz w:val="24"/>
          <w:szCs w:val="24"/>
        </w:rPr>
        <w:t>2. Муниципальные правовые акты ненормативного характера могут быть официально опубликованы по инициативе органов местного самоуправления и должностных лиц местного самоуправления муниципального образования, их принявших (издавших).</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66" w:name="sub_1653"/>
      <w:bookmarkEnd w:id="665"/>
      <w:r w:rsidRPr="00394571">
        <w:rPr>
          <w:rFonts w:ascii="Arial" w:hAnsi="Arial" w:cs="Arial"/>
          <w:sz w:val="24"/>
          <w:szCs w:val="24"/>
        </w:rPr>
        <w:t>3.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67" w:name="sub_1654"/>
      <w:bookmarkEnd w:id="666"/>
      <w:r w:rsidRPr="00394571">
        <w:rPr>
          <w:rFonts w:ascii="Arial" w:hAnsi="Arial" w:cs="Arial"/>
          <w:sz w:val="24"/>
          <w:szCs w:val="24"/>
        </w:rPr>
        <w:t>4. В муниципальном образовании "Город Майкоп" официальным печатным средством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является Муниципальное автономное учреждение "Редакция городской газеты "Майкопские новости".</w:t>
      </w:r>
    </w:p>
    <w:bookmarkEnd w:id="66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5. Официальным опубликованием муниципальных правовых актов Совета народных депутатов признается первая публикация их полного текста в газете "Майкопские новости".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Официальным опубликованием муниципальных правовых актов Главы муниципального образования и Администрации муниципального образования признается первая публикация их полного текста в газете "Майкопские новости".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Официальное опубликование производится за счет местного бюджета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68" w:name="sub_20003"/>
      <w:r w:rsidRPr="00394571">
        <w:rPr>
          <w:rFonts w:ascii="Arial" w:hAnsi="Arial" w:cs="Arial"/>
          <w:sz w:val="24"/>
          <w:szCs w:val="24"/>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"Майкопские новости".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69" w:name="sub_1656"/>
      <w:bookmarkEnd w:id="668"/>
      <w:r w:rsidRPr="00394571">
        <w:rPr>
          <w:rFonts w:ascii="Arial" w:hAnsi="Arial" w:cs="Arial"/>
          <w:sz w:val="24"/>
          <w:szCs w:val="24"/>
        </w:rPr>
        <w:t xml:space="preserve">6. Официальному опубликованию подлежит копия подлинного текста правового акта. Официальное опубликование неполного текста правового акта, за исключением случаев, предусмотренных </w:t>
      </w:r>
      <w:hyperlink w:anchor="sub_1651" w:history="1">
        <w:r w:rsidRPr="00394571">
          <w:rPr>
            <w:rFonts w:ascii="Arial" w:hAnsi="Arial" w:cs="Arial"/>
            <w:color w:val="106BBE"/>
            <w:sz w:val="24"/>
            <w:szCs w:val="24"/>
          </w:rPr>
          <w:t>частью 1</w:t>
        </w:r>
      </w:hyperlink>
      <w:r w:rsidRPr="00394571">
        <w:rPr>
          <w:rFonts w:ascii="Arial" w:hAnsi="Arial" w:cs="Arial"/>
          <w:sz w:val="24"/>
          <w:szCs w:val="24"/>
        </w:rPr>
        <w:t xml:space="preserve"> настоящей статьи, не допускается.</w:t>
      </w:r>
    </w:p>
    <w:bookmarkEnd w:id="66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Муниципальный правовой акт, в который были внесены изменения или дополнения, может быть повторно официально опубликован в полном объеме с изменениями и дополнениями.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70" w:name="sub_1657"/>
      <w:r w:rsidRPr="00394571">
        <w:rPr>
          <w:rFonts w:ascii="Arial" w:hAnsi="Arial" w:cs="Arial"/>
          <w:sz w:val="24"/>
          <w:szCs w:val="24"/>
        </w:rPr>
        <w:t>7.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71" w:name="sub_1658"/>
      <w:bookmarkEnd w:id="670"/>
      <w:r w:rsidRPr="00394571">
        <w:rPr>
          <w:rFonts w:ascii="Arial" w:hAnsi="Arial" w:cs="Arial"/>
          <w:sz w:val="24"/>
          <w:szCs w:val="24"/>
        </w:rPr>
        <w:t>8. Направление на официальное опубликование муниципального правового акта Совета народных депутатов осуществляется путем внесения в текст данного акта пункта о необходимости его опубликования в газете "Майкопские новости".</w:t>
      </w:r>
    </w:p>
    <w:bookmarkEnd w:id="67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Направление на официальное опубликование муниципального правового акта Главы муниципального образования и Администрации муниципального образования осуществляется путем внесения в текст данного акта пункта о необходимости его опубликования в газете "Майкопские новости".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bookmarkStart w:id="672" w:name="sub_1710"/>
      <w:r w:rsidRPr="00394571">
        <w:rPr>
          <w:rFonts w:ascii="Arial" w:hAnsi="Arial" w:cs="Arial"/>
          <w:b/>
          <w:bCs/>
          <w:color w:val="26282F"/>
          <w:sz w:val="24"/>
          <w:szCs w:val="24"/>
        </w:rPr>
        <w:t>Глава 5. Экономическая основа местного самоуправления</w:t>
      </w:r>
    </w:p>
    <w:bookmarkEnd w:id="67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73" w:name="sub_1664"/>
      <w:r w:rsidRPr="00394571">
        <w:rPr>
          <w:rFonts w:ascii="Arial" w:hAnsi="Arial" w:cs="Arial"/>
          <w:b/>
          <w:bCs/>
          <w:color w:val="26282F"/>
          <w:sz w:val="24"/>
          <w:szCs w:val="24"/>
        </w:rPr>
        <w:t>Статья 57.</w:t>
      </w:r>
      <w:r w:rsidRPr="00394571">
        <w:rPr>
          <w:rFonts w:ascii="Arial" w:hAnsi="Arial" w:cs="Arial"/>
          <w:sz w:val="24"/>
          <w:szCs w:val="24"/>
        </w:rPr>
        <w:t xml:space="preserve"> Муниципальное имущество</w:t>
      </w:r>
    </w:p>
    <w:bookmarkEnd w:id="67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74" w:name="sub_1661"/>
      <w:r w:rsidRPr="00394571">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75" w:name="sub_1662"/>
      <w:bookmarkEnd w:id="674"/>
      <w:r w:rsidRPr="00394571">
        <w:rPr>
          <w:rFonts w:ascii="Arial" w:hAnsi="Arial" w:cs="Arial"/>
          <w:sz w:val="24"/>
          <w:szCs w:val="24"/>
        </w:rPr>
        <w:t>2. Муниципальная собственность признается и защищается государством наравне с иными формами собственности.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76" w:name="sub_1663"/>
      <w:bookmarkEnd w:id="675"/>
      <w:r w:rsidRPr="00394571">
        <w:rPr>
          <w:rFonts w:ascii="Arial" w:hAnsi="Arial" w:cs="Arial"/>
          <w:sz w:val="24"/>
          <w:szCs w:val="24"/>
        </w:rPr>
        <w:t xml:space="preserve">3. В собственности муниципального образования может находиться имущество, предусмотренное положениями </w:t>
      </w:r>
      <w:hyperlink r:id="rId117" w:history="1">
        <w:r w:rsidRPr="00394571">
          <w:rPr>
            <w:rFonts w:ascii="Arial" w:hAnsi="Arial" w:cs="Arial"/>
            <w:color w:val="106BBE"/>
            <w:sz w:val="24"/>
            <w:szCs w:val="24"/>
          </w:rPr>
          <w:t>статьи 50</w:t>
        </w:r>
      </w:hyperlink>
      <w:r w:rsidRPr="00394571">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bookmarkEnd w:id="67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77" w:name="sub_1674"/>
      <w:r w:rsidRPr="00394571">
        <w:rPr>
          <w:rFonts w:ascii="Arial" w:hAnsi="Arial" w:cs="Arial"/>
          <w:b/>
          <w:bCs/>
          <w:color w:val="26282F"/>
          <w:sz w:val="24"/>
          <w:szCs w:val="24"/>
        </w:rPr>
        <w:t>Статья 58.</w:t>
      </w:r>
      <w:r w:rsidRPr="00394571">
        <w:rPr>
          <w:rFonts w:ascii="Arial" w:hAnsi="Arial" w:cs="Arial"/>
          <w:sz w:val="24"/>
          <w:szCs w:val="24"/>
        </w:rPr>
        <w:t xml:space="preserve"> Владение, пользование и распоряжение муниципальным имуществом</w:t>
      </w:r>
    </w:p>
    <w:bookmarkEnd w:id="67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78" w:name="sub_1665"/>
      <w:r w:rsidRPr="00394571">
        <w:rPr>
          <w:rFonts w:ascii="Arial" w:hAnsi="Arial" w:cs="Arial"/>
          <w:sz w:val="24"/>
          <w:szCs w:val="24"/>
        </w:rPr>
        <w:t xml:space="preserve">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w:t>
      </w:r>
      <w:hyperlink r:id="rId118" w:history="1">
        <w:r w:rsidRPr="00394571">
          <w:rPr>
            <w:rFonts w:ascii="Arial" w:hAnsi="Arial" w:cs="Arial"/>
            <w:color w:val="106BBE"/>
            <w:sz w:val="24"/>
            <w:szCs w:val="24"/>
          </w:rPr>
          <w:t>Конституцией</w:t>
        </w:r>
      </w:hyperlink>
      <w:r w:rsidRPr="00394571">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79" w:name="sub_1666"/>
      <w:bookmarkEnd w:id="678"/>
      <w:r w:rsidRPr="00394571">
        <w:rPr>
          <w:rFonts w:ascii="Arial" w:hAnsi="Arial" w:cs="Arial"/>
          <w:sz w:val="24"/>
          <w:szCs w:val="24"/>
        </w:rP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органам местного самоуправления иных муниципальных образований, отчуждать, совершать иные сделки в соответствии с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80" w:name="sub_1667"/>
      <w:bookmarkEnd w:id="679"/>
      <w:r w:rsidRPr="00394571">
        <w:rPr>
          <w:rFonts w:ascii="Arial" w:hAnsi="Arial" w:cs="Arial"/>
          <w:sz w:val="24"/>
          <w:szCs w:val="24"/>
        </w:rPr>
        <w:lastRenderedPageBreak/>
        <w:t>3. Совет народных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81" w:name="sub_1668"/>
      <w:bookmarkEnd w:id="680"/>
      <w:r w:rsidRPr="00394571">
        <w:rPr>
          <w:rFonts w:ascii="Arial" w:hAnsi="Arial" w:cs="Arial"/>
          <w:sz w:val="24"/>
          <w:szCs w:val="24"/>
        </w:rPr>
        <w:t>4. Доходы от использования и приватизации муниципального имущества поступают в бюджет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82" w:name="sub_1669"/>
      <w:bookmarkEnd w:id="681"/>
      <w:r w:rsidRPr="00394571">
        <w:rPr>
          <w:rFonts w:ascii="Arial" w:hAnsi="Arial" w:cs="Arial"/>
          <w:sz w:val="24"/>
          <w:szCs w:val="24"/>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83" w:name="sub_1670"/>
      <w:bookmarkEnd w:id="682"/>
      <w:r w:rsidRPr="00394571">
        <w:rPr>
          <w:rFonts w:ascii="Arial" w:hAnsi="Arial" w:cs="Arial"/>
          <w:sz w:val="24"/>
          <w:szCs w:val="24"/>
        </w:rPr>
        <w:t>6. Администрация муниципального образования, осуществляющая функции и полномочия учредителя, в соответствии с настоящим Уставом в порядке, предусмотренном Положением об управлении и распоряжении муниципальной собственностью, утверждаемым Советом народных депутатов:</w:t>
      </w:r>
    </w:p>
    <w:bookmarkEnd w:id="68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определяет цели, условия и порядок деятельности муниципальных предприятий и учреждений;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назначает на должность и освобождает от должности руководителей муниципальных предприятий и учреждений;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заслушивает отчеты об их деятельности.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84" w:name="sub_1671"/>
      <w:r w:rsidRPr="00394571">
        <w:rPr>
          <w:rFonts w:ascii="Arial" w:hAnsi="Arial" w:cs="Arial"/>
          <w:sz w:val="24"/>
          <w:szCs w:val="24"/>
        </w:rPr>
        <w:t>7. Уставы муниципальных предприятий и учреждений утверждаются Администрацией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85" w:name="sub_1672"/>
      <w:bookmarkEnd w:id="684"/>
      <w:r w:rsidRPr="00394571">
        <w:rPr>
          <w:rFonts w:ascii="Arial" w:hAnsi="Arial" w:cs="Arial"/>
          <w:sz w:val="24"/>
          <w:szCs w:val="24"/>
        </w:rPr>
        <w:t xml:space="preserve">8. Органы местного самоуправления от имени муниципального образования </w:t>
      </w:r>
      <w:proofErr w:type="spellStart"/>
      <w:r w:rsidRPr="00394571">
        <w:rPr>
          <w:rFonts w:ascii="Arial" w:hAnsi="Arial" w:cs="Arial"/>
          <w:sz w:val="24"/>
          <w:szCs w:val="24"/>
        </w:rPr>
        <w:t>субсидиарно</w:t>
      </w:r>
      <w:proofErr w:type="spellEnd"/>
      <w:r w:rsidRPr="00394571">
        <w:rPr>
          <w:rFonts w:ascii="Arial" w:hAnsi="Arial" w:cs="Arial"/>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86" w:name="sub_1673"/>
      <w:bookmarkEnd w:id="685"/>
      <w:r w:rsidRPr="00394571">
        <w:rPr>
          <w:rFonts w:ascii="Arial" w:hAnsi="Arial" w:cs="Arial"/>
          <w:sz w:val="24"/>
          <w:szCs w:val="24"/>
        </w:rPr>
        <w:t>9.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bookmarkEnd w:id="68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87" w:name="sub_1681"/>
      <w:r w:rsidRPr="00394571">
        <w:rPr>
          <w:rFonts w:ascii="Arial" w:hAnsi="Arial" w:cs="Arial"/>
          <w:b/>
          <w:bCs/>
          <w:color w:val="26282F"/>
          <w:sz w:val="24"/>
          <w:szCs w:val="24"/>
        </w:rPr>
        <w:t>Статья 59.</w:t>
      </w:r>
      <w:r w:rsidRPr="00394571">
        <w:rPr>
          <w:rFonts w:ascii="Arial" w:hAnsi="Arial" w:cs="Arial"/>
          <w:sz w:val="24"/>
          <w:szCs w:val="24"/>
        </w:rPr>
        <w:t xml:space="preserve"> Взаимоотношения органов местного самоуправления муниципального образования и органов местного самоуправления иных муниципальных образований</w:t>
      </w:r>
    </w:p>
    <w:bookmarkEnd w:id="68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1. Органы местного самоуправления муниципального образования участвуют в учреждении и работе Совета муниципальных образований Республики Адыгея в порядке, определенном федеральными законами, Уставом Совета муниципальных образований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88" w:name="sub_1676"/>
      <w:r w:rsidRPr="00394571">
        <w:rPr>
          <w:rFonts w:ascii="Arial" w:hAnsi="Arial" w:cs="Arial"/>
          <w:sz w:val="24"/>
          <w:szCs w:val="24"/>
        </w:rPr>
        <w:t>2.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bookmarkEnd w:id="68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89" w:name="sub_1678"/>
      <w:r w:rsidRPr="00394571">
        <w:rPr>
          <w:rFonts w:ascii="Arial" w:hAnsi="Arial" w:cs="Arial"/>
          <w:sz w:val="24"/>
          <w:szCs w:val="24"/>
        </w:rPr>
        <w:t xml:space="preserve">4. Межмуниципальные хозяйственные общества осуществляют свою деятельность в соответствии с </w:t>
      </w:r>
      <w:hyperlink r:id="rId119" w:history="1">
        <w:r w:rsidRPr="00394571">
          <w:rPr>
            <w:rFonts w:ascii="Arial" w:hAnsi="Arial" w:cs="Arial"/>
            <w:color w:val="106BBE"/>
            <w:sz w:val="24"/>
            <w:szCs w:val="24"/>
          </w:rPr>
          <w:t>Гражданским кодексом</w:t>
        </w:r>
      </w:hyperlink>
      <w:r w:rsidRPr="00394571">
        <w:rPr>
          <w:rFonts w:ascii="Arial" w:hAnsi="Arial" w:cs="Arial"/>
          <w:sz w:val="24"/>
          <w:szCs w:val="24"/>
        </w:rPr>
        <w:t xml:space="preserve"> Российской Федерации, иными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90" w:name="sub_1679"/>
      <w:bookmarkEnd w:id="689"/>
      <w:r w:rsidRPr="00394571">
        <w:rPr>
          <w:rFonts w:ascii="Arial" w:hAnsi="Arial" w:cs="Arial"/>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91" w:name="sub_1680"/>
      <w:bookmarkEnd w:id="690"/>
      <w:r w:rsidRPr="00394571">
        <w:rPr>
          <w:rFonts w:ascii="Arial" w:hAnsi="Arial" w:cs="Arial"/>
          <w:sz w:val="24"/>
          <w:szCs w:val="24"/>
        </w:rPr>
        <w:lastRenderedPageBreak/>
        <w:t>6. Органы местного самоуправления могут выступать соучредителями межмуниципального печатного средства массовой информации.</w:t>
      </w:r>
    </w:p>
    <w:bookmarkEnd w:id="69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92" w:name="sub_1685"/>
      <w:r w:rsidRPr="00394571">
        <w:rPr>
          <w:rFonts w:ascii="Arial" w:hAnsi="Arial" w:cs="Arial"/>
          <w:b/>
          <w:bCs/>
          <w:color w:val="26282F"/>
          <w:sz w:val="24"/>
          <w:szCs w:val="24"/>
        </w:rPr>
        <w:t>Статья 60.</w:t>
      </w:r>
      <w:r w:rsidRPr="00394571">
        <w:rPr>
          <w:rFonts w:ascii="Arial" w:hAnsi="Arial" w:cs="Arial"/>
          <w:sz w:val="24"/>
          <w:szCs w:val="24"/>
        </w:rPr>
        <w:t xml:space="preserve"> Составление и рассмотрение проекта бюджета муниципального образования. Утверждение и исполнение бюджета муниципального образования</w:t>
      </w:r>
    </w:p>
    <w:bookmarkEnd w:id="69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1. Проект бюджета муниципального образования составляется в порядке, установленном Администрацией муниципального образования, в соответствии с </w:t>
      </w:r>
      <w:hyperlink r:id="rId120" w:history="1">
        <w:r w:rsidRPr="00394571">
          <w:rPr>
            <w:rFonts w:ascii="Arial" w:hAnsi="Arial" w:cs="Arial"/>
            <w:color w:val="106BBE"/>
            <w:sz w:val="24"/>
            <w:szCs w:val="24"/>
          </w:rPr>
          <w:t>Бюджетным кодексом</w:t>
        </w:r>
      </w:hyperlink>
      <w:r w:rsidRPr="00394571">
        <w:rPr>
          <w:rFonts w:ascii="Arial" w:hAnsi="Arial" w:cs="Arial"/>
          <w:sz w:val="24"/>
          <w:szCs w:val="24"/>
        </w:rPr>
        <w:t xml:space="preserve"> Российской Федерации и принимаемыми с соблюдением его требований муниципальными правовыми актами Совета народных депутатов. Составление проекта бюджета - исключительная прерогатива Администрации муниципального образования. Непосредственное составление проекта бюджета осуществляет финансовый орган Администрации муниципального образования (далее - финансовый орган Администрации). Порядок и сроки составления проекта бюджета устанавливается Администрацией муниципального образования с соблюдением требований, устанавливаемых </w:t>
      </w:r>
      <w:hyperlink r:id="rId121" w:history="1">
        <w:r w:rsidRPr="00394571">
          <w:rPr>
            <w:rFonts w:ascii="Arial" w:hAnsi="Arial" w:cs="Arial"/>
            <w:color w:val="106BBE"/>
            <w:sz w:val="24"/>
            <w:szCs w:val="24"/>
          </w:rPr>
          <w:t>Бюджетным кодексом</w:t>
        </w:r>
      </w:hyperlink>
      <w:r w:rsidRPr="00394571">
        <w:rPr>
          <w:rFonts w:ascii="Arial" w:hAnsi="Arial" w:cs="Arial"/>
          <w:sz w:val="24"/>
          <w:szCs w:val="24"/>
        </w:rPr>
        <w:t xml:space="preserve"> Российской Федерации и муниципальными правовыми актами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93" w:name="sub_1683"/>
      <w:r w:rsidRPr="00394571">
        <w:rPr>
          <w:rFonts w:ascii="Arial" w:hAnsi="Arial" w:cs="Arial"/>
          <w:sz w:val="24"/>
          <w:szCs w:val="24"/>
        </w:rPr>
        <w:t xml:space="preserve">2. Администрация муниципального образования вносит на рассмотрение Совета народных депутатов проект решения о бюджете с документами и материалами в соответствии с положениями </w:t>
      </w:r>
      <w:hyperlink r:id="rId122" w:history="1">
        <w:r w:rsidRPr="00394571">
          <w:rPr>
            <w:rFonts w:ascii="Arial" w:hAnsi="Arial" w:cs="Arial"/>
            <w:color w:val="106BBE"/>
            <w:sz w:val="24"/>
            <w:szCs w:val="24"/>
          </w:rPr>
          <w:t>Бюджетного кодекса</w:t>
        </w:r>
      </w:hyperlink>
      <w:r w:rsidRPr="00394571">
        <w:rPr>
          <w:rFonts w:ascii="Arial" w:hAnsi="Arial" w:cs="Arial"/>
          <w:sz w:val="24"/>
          <w:szCs w:val="24"/>
        </w:rPr>
        <w:t xml:space="preserve"> Российской Федерации в сроки, установленные муниципальным правовым актом Совета народных депутатов, но не позднее 15 ноября текущего года. Порядок рассмотрения проекта решения о бюджете и его утверждения определяется муниципальным правовым актом Совета народных депутатов в соответствии с требованиями </w:t>
      </w:r>
      <w:hyperlink r:id="rId123" w:history="1">
        <w:r w:rsidRPr="00394571">
          <w:rPr>
            <w:rFonts w:ascii="Arial" w:hAnsi="Arial" w:cs="Arial"/>
            <w:color w:val="106BBE"/>
            <w:sz w:val="24"/>
            <w:szCs w:val="24"/>
          </w:rPr>
          <w:t>Бюджетного кодекса</w:t>
        </w:r>
      </w:hyperlink>
      <w:r w:rsidRPr="00394571">
        <w:rPr>
          <w:rFonts w:ascii="Arial" w:hAnsi="Arial" w:cs="Arial"/>
          <w:sz w:val="24"/>
          <w:szCs w:val="24"/>
        </w:rPr>
        <w:t xml:space="preserve">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94" w:name="sub_1684"/>
      <w:bookmarkEnd w:id="693"/>
      <w:r w:rsidRPr="00394571">
        <w:rPr>
          <w:rFonts w:ascii="Arial" w:hAnsi="Arial" w:cs="Arial"/>
          <w:sz w:val="24"/>
          <w:szCs w:val="24"/>
        </w:rPr>
        <w:t xml:space="preserve">3. Исполнение бюджета обеспечивается Администрацией муниципального образования. Организация исполнения бюджета возлагается на финансовый орган Администрации. Исполнение бюджета осуществляется в соответствии с положениями </w:t>
      </w:r>
      <w:hyperlink r:id="rId124" w:history="1">
        <w:r w:rsidRPr="00394571">
          <w:rPr>
            <w:rFonts w:ascii="Arial" w:hAnsi="Arial" w:cs="Arial"/>
            <w:color w:val="106BBE"/>
            <w:sz w:val="24"/>
            <w:szCs w:val="24"/>
          </w:rPr>
          <w:t>Бюджетного кодекса</w:t>
        </w:r>
      </w:hyperlink>
      <w:r w:rsidRPr="00394571">
        <w:rPr>
          <w:rFonts w:ascii="Arial" w:hAnsi="Arial" w:cs="Arial"/>
          <w:sz w:val="24"/>
          <w:szCs w:val="24"/>
        </w:rPr>
        <w:t xml:space="preserve"> Российской Федерации.</w:t>
      </w:r>
    </w:p>
    <w:bookmarkEnd w:id="69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95" w:name="sub_1688"/>
      <w:r w:rsidRPr="00394571">
        <w:rPr>
          <w:rFonts w:ascii="Arial" w:hAnsi="Arial" w:cs="Arial"/>
          <w:b/>
          <w:bCs/>
          <w:color w:val="26282F"/>
          <w:sz w:val="24"/>
          <w:szCs w:val="24"/>
        </w:rPr>
        <w:t>Статья 61.</w:t>
      </w:r>
      <w:r w:rsidRPr="00394571">
        <w:rPr>
          <w:rFonts w:ascii="Arial" w:hAnsi="Arial" w:cs="Arial"/>
          <w:sz w:val="24"/>
          <w:szCs w:val="24"/>
        </w:rPr>
        <w:t xml:space="preserve"> Составление и утверждение отчета об исполнении бюджета муниципального образования</w:t>
      </w:r>
    </w:p>
    <w:bookmarkEnd w:id="69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96" w:name="sub_1686"/>
      <w:r w:rsidRPr="00394571">
        <w:rPr>
          <w:rFonts w:ascii="Arial" w:hAnsi="Arial" w:cs="Arial"/>
          <w:sz w:val="24"/>
          <w:szCs w:val="24"/>
        </w:rPr>
        <w:t>1. Администрация муниципального образования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Контрольно-счетной палатой в Совет народных депутатов с одновременным направлением в Администрацию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97" w:name="sub_1687"/>
      <w:bookmarkEnd w:id="696"/>
      <w:r w:rsidRPr="00394571">
        <w:rPr>
          <w:rFonts w:ascii="Arial" w:hAnsi="Arial" w:cs="Arial"/>
          <w:sz w:val="24"/>
          <w:szCs w:val="24"/>
        </w:rPr>
        <w:t xml:space="preserve">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w:t>
      </w:r>
      <w:hyperlink r:id="rId125" w:history="1">
        <w:r w:rsidRPr="00394571">
          <w:rPr>
            <w:rFonts w:ascii="Arial" w:hAnsi="Arial" w:cs="Arial"/>
            <w:color w:val="106BBE"/>
            <w:sz w:val="24"/>
            <w:szCs w:val="24"/>
          </w:rPr>
          <w:t>Бюджетного кодекса</w:t>
        </w:r>
      </w:hyperlink>
      <w:r w:rsidRPr="00394571">
        <w:rPr>
          <w:rFonts w:ascii="Arial" w:hAnsi="Arial" w:cs="Arial"/>
          <w:sz w:val="24"/>
          <w:szCs w:val="24"/>
        </w:rPr>
        <w:t xml:space="preserve"> Российской Федерации. 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 Годовой отчет об исполнении бюджета представляется в Совет народных депутатов не позднее 1 мая текущего года. Решением об исполнении бюджета утверждается отчет об исполнении бюджета за отчетный финансовый год с указанием общего объема доходов, </w:t>
      </w:r>
      <w:r w:rsidRPr="00394571">
        <w:rPr>
          <w:rFonts w:ascii="Arial" w:hAnsi="Arial" w:cs="Arial"/>
          <w:sz w:val="24"/>
          <w:szCs w:val="24"/>
        </w:rPr>
        <w:lastRenderedPageBreak/>
        <w:t xml:space="preserve">расходов и дефицита (профицита) бюджета. Отдельными приложениями к решению об исполнении бюджета за отчетный финансовый год утверждаются показатели, установленные соответственно </w:t>
      </w:r>
      <w:hyperlink r:id="rId126" w:history="1">
        <w:r w:rsidRPr="00394571">
          <w:rPr>
            <w:rFonts w:ascii="Arial" w:hAnsi="Arial" w:cs="Arial"/>
            <w:color w:val="106BBE"/>
            <w:sz w:val="24"/>
            <w:szCs w:val="24"/>
          </w:rPr>
          <w:t>Бюджетным кодексом</w:t>
        </w:r>
      </w:hyperlink>
      <w:r w:rsidRPr="00394571">
        <w:rPr>
          <w:rFonts w:ascii="Arial" w:hAnsi="Arial" w:cs="Arial"/>
          <w:sz w:val="24"/>
          <w:szCs w:val="24"/>
        </w:rPr>
        <w:t xml:space="preserve"> Российской Федерации, муниципальным правовым актом Совета народных депутатов для решения об исполнении бюджета.</w:t>
      </w:r>
    </w:p>
    <w:bookmarkEnd w:id="69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698" w:name="sub_1694"/>
      <w:r w:rsidRPr="00394571">
        <w:rPr>
          <w:rFonts w:ascii="Arial" w:hAnsi="Arial" w:cs="Arial"/>
          <w:b/>
          <w:bCs/>
          <w:color w:val="26282F"/>
          <w:sz w:val="24"/>
          <w:szCs w:val="24"/>
        </w:rPr>
        <w:t>Статья 62.</w:t>
      </w:r>
      <w:r w:rsidRPr="00394571">
        <w:rPr>
          <w:rFonts w:ascii="Arial" w:hAnsi="Arial" w:cs="Arial"/>
          <w:sz w:val="24"/>
          <w:szCs w:val="24"/>
        </w:rPr>
        <w:t xml:space="preserve"> Контроль за исполнением бюджета муниципального образования</w:t>
      </w:r>
    </w:p>
    <w:bookmarkEnd w:id="69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1. Контроль за исполнением бюджета муниципального образования осуществляется Советом народных депутатов, финансовым органом Администрации, Контрольно-счетной палатой, а также иными органами в соответствии с бюджетным законодательством.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699" w:name="sub_1690"/>
      <w:r w:rsidRPr="00394571">
        <w:rPr>
          <w:rFonts w:ascii="Arial" w:hAnsi="Arial" w:cs="Arial"/>
          <w:sz w:val="24"/>
          <w:szCs w:val="24"/>
        </w:rPr>
        <w:t>2. Совет народных депутатов осуществляет следующие формы финансового контроля:</w:t>
      </w:r>
    </w:p>
    <w:bookmarkEnd w:id="69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предварительный контроль - осуществляется в целях предупреждения и пресечения бюджетных нарушений в процессе исполнения бюджета;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последующий контроль - осуществляется по результатам исполнения бюджета в целях установления законности его исполнения, достоверности учета и отчетности.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Контроль Совета народных депутатов предусматривает право на: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получение от Администрации муниципального образования необходимых сопроводительных материалов при утверждении бюджета;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получение от финансовых органов оперативной информации о его исполнении;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утверждение (</w:t>
      </w:r>
      <w:proofErr w:type="spellStart"/>
      <w:r w:rsidRPr="00394571">
        <w:rPr>
          <w:rFonts w:ascii="Arial" w:hAnsi="Arial" w:cs="Arial"/>
          <w:sz w:val="24"/>
          <w:szCs w:val="24"/>
        </w:rPr>
        <w:t>неутверждение</w:t>
      </w:r>
      <w:proofErr w:type="spellEnd"/>
      <w:r w:rsidRPr="00394571">
        <w:rPr>
          <w:rFonts w:ascii="Arial" w:hAnsi="Arial" w:cs="Arial"/>
          <w:sz w:val="24"/>
          <w:szCs w:val="24"/>
        </w:rPr>
        <w:t>) отчета об исполнении бюджета;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создание собственных контрольных органов бюджета;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вынесение оценки деятельности органов, исполняющих бюджет.</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Органы местного самоуправления обязаны предоставлять всю информацию, необходимую для осуществления контроля Советом народных депутатов в пределах его компетенции по бюджетным вопросам.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00" w:name="sub_1691"/>
      <w:r w:rsidRPr="00394571">
        <w:rPr>
          <w:rFonts w:ascii="Arial" w:hAnsi="Arial" w:cs="Arial"/>
          <w:sz w:val="24"/>
          <w:szCs w:val="24"/>
        </w:rPr>
        <w:t>3.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bookmarkEnd w:id="70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01" w:name="sub_1692"/>
      <w:r w:rsidRPr="00394571">
        <w:rPr>
          <w:rFonts w:ascii="Arial" w:hAnsi="Arial" w:cs="Arial"/>
          <w:sz w:val="24"/>
          <w:szCs w:val="24"/>
        </w:rPr>
        <w:t xml:space="preserve">4. Администрация муниципального образования вправе создавать подразделения внутреннего финансового аудита (внутреннего контроля), осуществляющие разработку и </w:t>
      </w:r>
      <w:r w:rsidRPr="00394571">
        <w:rPr>
          <w:rFonts w:ascii="Arial" w:hAnsi="Arial" w:cs="Arial"/>
          <w:sz w:val="24"/>
          <w:szCs w:val="24"/>
        </w:rPr>
        <w:lastRenderedPageBreak/>
        <w:t>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02" w:name="sub_1693"/>
      <w:bookmarkEnd w:id="701"/>
      <w:r w:rsidRPr="00394571">
        <w:rPr>
          <w:rFonts w:ascii="Arial" w:hAnsi="Arial" w:cs="Arial"/>
          <w:sz w:val="24"/>
          <w:szCs w:val="24"/>
        </w:rPr>
        <w:t>5. Контрольные и финансовые органы муниципального образования осуществляют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bookmarkEnd w:id="70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03" w:name="sub_1695"/>
      <w:r w:rsidRPr="00394571">
        <w:rPr>
          <w:rFonts w:ascii="Arial" w:hAnsi="Arial" w:cs="Arial"/>
          <w:b/>
          <w:bCs/>
          <w:color w:val="26282F"/>
          <w:sz w:val="24"/>
          <w:szCs w:val="24"/>
        </w:rPr>
        <w:t>Статья 63.</w:t>
      </w:r>
      <w:r w:rsidRPr="00394571">
        <w:rPr>
          <w:rFonts w:ascii="Arial" w:hAnsi="Arial" w:cs="Arial"/>
          <w:sz w:val="24"/>
          <w:szCs w:val="24"/>
        </w:rPr>
        <w:t xml:space="preserve"> Местные налоги и сборы</w:t>
      </w:r>
    </w:p>
    <w:bookmarkEnd w:id="70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04" w:name="sub_1698"/>
      <w:r w:rsidRPr="00394571">
        <w:rPr>
          <w:rFonts w:ascii="Arial" w:hAnsi="Arial" w:cs="Arial"/>
          <w:b/>
          <w:bCs/>
          <w:color w:val="26282F"/>
          <w:sz w:val="24"/>
          <w:szCs w:val="24"/>
        </w:rPr>
        <w:t>Статья 64.</w:t>
      </w:r>
      <w:r w:rsidRPr="00394571">
        <w:rPr>
          <w:rFonts w:ascii="Arial" w:hAnsi="Arial" w:cs="Arial"/>
          <w:sz w:val="24"/>
          <w:szCs w:val="24"/>
        </w:rPr>
        <w:t xml:space="preserve"> Средства самообложения граждан</w:t>
      </w:r>
    </w:p>
    <w:bookmarkEnd w:id="704"/>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05" w:name="sub_1696"/>
      <w:r w:rsidRPr="00394571">
        <w:rPr>
          <w:rFonts w:ascii="Arial" w:hAnsi="Arial" w:cs="Arial"/>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входящего в состав муниципального образования), для которых размер платежей может быть уменьшен.</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06" w:name="sub_1697"/>
      <w:bookmarkEnd w:id="705"/>
      <w:r w:rsidRPr="00394571">
        <w:rPr>
          <w:rFonts w:ascii="Arial" w:hAnsi="Arial" w:cs="Arial"/>
          <w:sz w:val="24"/>
          <w:szCs w:val="24"/>
        </w:rPr>
        <w:t>2. Вопросы введения и использования средств самообложения граждан решаются на местном референдуме.</w:t>
      </w:r>
    </w:p>
    <w:bookmarkEnd w:id="70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07" w:name="sub_1701"/>
      <w:r w:rsidRPr="00394571">
        <w:rPr>
          <w:rFonts w:ascii="Arial" w:hAnsi="Arial" w:cs="Arial"/>
          <w:b/>
          <w:bCs/>
          <w:color w:val="26282F"/>
          <w:sz w:val="24"/>
          <w:szCs w:val="24"/>
        </w:rPr>
        <w:t>Статья 65.</w:t>
      </w:r>
      <w:r w:rsidRPr="00394571">
        <w:rPr>
          <w:rFonts w:ascii="Arial" w:hAnsi="Arial" w:cs="Arial"/>
          <w:sz w:val="24"/>
          <w:szCs w:val="24"/>
        </w:rPr>
        <w:t xml:space="preserve"> Закупки для обеспечения муниципальных нужд</w:t>
      </w:r>
    </w:p>
    <w:bookmarkEnd w:id="70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08" w:name="sub_1699"/>
      <w:r w:rsidRPr="00394571">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09" w:name="sub_1700"/>
      <w:bookmarkEnd w:id="708"/>
      <w:r w:rsidRPr="00394571">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bookmarkEnd w:id="70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10" w:name="sub_1709"/>
      <w:r w:rsidRPr="00394571">
        <w:rPr>
          <w:rFonts w:ascii="Arial" w:hAnsi="Arial" w:cs="Arial"/>
          <w:b/>
          <w:bCs/>
          <w:color w:val="26282F"/>
          <w:sz w:val="24"/>
          <w:szCs w:val="24"/>
        </w:rPr>
        <w:t>Статья 66.</w:t>
      </w:r>
      <w:r w:rsidRPr="00394571">
        <w:rPr>
          <w:rFonts w:ascii="Arial" w:hAnsi="Arial" w:cs="Arial"/>
          <w:sz w:val="24"/>
          <w:szCs w:val="24"/>
        </w:rPr>
        <w:t xml:space="preserve"> Муниципальные заимствования и гарантии</w:t>
      </w:r>
    </w:p>
    <w:bookmarkEnd w:id="71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1. От имени муниципального образования право осуществления муниципальных внутренних заимствований принадлежит финансовому органу Администрации.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Право выдачи муниципальных гарантий от имени муниципального образования другим заемщикам для привлечения кредитов (займов) принадлежит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Администрация муниципального образования осуществляет функции эмитента ценных бумаг в порядке, установленном законодательством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11" w:name="sub_1703"/>
      <w:r w:rsidRPr="00394571">
        <w:rPr>
          <w:rFonts w:ascii="Arial" w:hAnsi="Arial" w:cs="Arial"/>
          <w:sz w:val="24"/>
          <w:szCs w:val="24"/>
        </w:rPr>
        <w:t xml:space="preserve">2. Предельный объем муниципального долга на очередной финансовый год устанавливается решением Совета народных депутатов о бюджете муниципального </w:t>
      </w:r>
      <w:r w:rsidRPr="00394571">
        <w:rPr>
          <w:rFonts w:ascii="Arial" w:hAnsi="Arial" w:cs="Arial"/>
          <w:sz w:val="24"/>
          <w:szCs w:val="24"/>
        </w:rPr>
        <w:lastRenderedPageBreak/>
        <w:t xml:space="preserve">образования на очередной финансовый год в рамках ограничений, установленных </w:t>
      </w:r>
      <w:hyperlink r:id="rId127" w:history="1">
        <w:r w:rsidRPr="00394571">
          <w:rPr>
            <w:rFonts w:ascii="Arial" w:hAnsi="Arial" w:cs="Arial"/>
            <w:color w:val="106BBE"/>
            <w:sz w:val="24"/>
            <w:szCs w:val="24"/>
          </w:rPr>
          <w:t>Бюджетным кодексом</w:t>
        </w:r>
      </w:hyperlink>
      <w:r w:rsidRPr="00394571">
        <w:rPr>
          <w:rFonts w:ascii="Arial" w:hAnsi="Arial" w:cs="Arial"/>
          <w:sz w:val="24"/>
          <w:szCs w:val="24"/>
        </w:rPr>
        <w:t xml:space="preserve"> Российской Федерации.</w:t>
      </w:r>
    </w:p>
    <w:bookmarkEnd w:id="71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Предельный объем расходов на обслуживание муниципального долга в очередном финансовом году устанавливается решением Совета народных депутатов о бюджете муниципального образования на очередной финансовый год по данным отчета об исполнении бюджета за отчетный финансовый год в рамках ограничений, установленных </w:t>
      </w:r>
      <w:hyperlink r:id="rId128" w:history="1">
        <w:r w:rsidRPr="00394571">
          <w:rPr>
            <w:rFonts w:ascii="Arial" w:hAnsi="Arial" w:cs="Arial"/>
            <w:color w:val="106BBE"/>
            <w:sz w:val="24"/>
            <w:szCs w:val="24"/>
          </w:rPr>
          <w:t>Бюджетным кодексом</w:t>
        </w:r>
      </w:hyperlink>
      <w:r w:rsidRPr="00394571">
        <w:rPr>
          <w:rFonts w:ascii="Arial" w:hAnsi="Arial" w:cs="Arial"/>
          <w:sz w:val="24"/>
          <w:szCs w:val="24"/>
        </w:rPr>
        <w:t xml:space="preserve">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12" w:name="sub_1704"/>
      <w:r w:rsidRPr="00394571">
        <w:rPr>
          <w:rFonts w:ascii="Arial" w:hAnsi="Arial" w:cs="Arial"/>
          <w:sz w:val="24"/>
          <w:szCs w:val="24"/>
        </w:rPr>
        <w:t>3. Долговые обязательства муниципального образования могут осуществляться в виде обязательств по:</w:t>
      </w:r>
    </w:p>
    <w:bookmarkEnd w:id="712"/>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ценным бумагам муниципального образования (муниципальным ценным бумагам);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бюджетным кредитам, привлеченным в бюджет муниципального образования от бюджетов других уровней бюджетной системы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кредитам, полученным муниципальным образованием от кредитных организаций;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гарантиям муниципального образования (муниципальным гарантиям).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13" w:name="sub_1705"/>
      <w:r w:rsidRPr="00394571">
        <w:rPr>
          <w:rFonts w:ascii="Arial" w:hAnsi="Arial" w:cs="Arial"/>
          <w:sz w:val="24"/>
          <w:szCs w:val="24"/>
        </w:rPr>
        <w:t>4. Муниципальные ценные бумаги выпускаются исключительно в целях реализации программ и проектов развития муниципального образования, утвержденных Советом народных депутатов.</w:t>
      </w:r>
    </w:p>
    <w:bookmarkEnd w:id="71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5. Верхний предел муниципального долга, а также предельный объем обязательств по муниципальным гарантиям ежегодно устанавливается в решении Совета народных депутатов о бюджете муниципального образования на очередной финансовый год и каждый год планового периода.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14" w:name="sub_1707"/>
      <w:r w:rsidRPr="00394571">
        <w:rPr>
          <w:rFonts w:ascii="Arial" w:hAnsi="Arial" w:cs="Arial"/>
          <w:sz w:val="24"/>
          <w:szCs w:val="24"/>
        </w:rPr>
        <w:t>6. Управление муниципальным долгом осуществляется финансовым органом Администрации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15" w:name="sub_1708"/>
      <w:bookmarkEnd w:id="714"/>
      <w:r w:rsidRPr="00394571">
        <w:rPr>
          <w:rFonts w:ascii="Arial" w:hAnsi="Arial" w:cs="Arial"/>
          <w:sz w:val="24"/>
          <w:szCs w:val="24"/>
        </w:rPr>
        <w:t xml:space="preserve">7. Финансовый орган Администрации вправе осуществлять муниципальные заимствования в соответствии с </w:t>
      </w:r>
      <w:hyperlink r:id="rId129" w:history="1">
        <w:r w:rsidRPr="00394571">
          <w:rPr>
            <w:rFonts w:ascii="Arial" w:hAnsi="Arial" w:cs="Arial"/>
            <w:color w:val="106BBE"/>
            <w:sz w:val="24"/>
            <w:szCs w:val="24"/>
          </w:rPr>
          <w:t>Бюджетным кодексом</w:t>
        </w:r>
      </w:hyperlink>
      <w:r w:rsidRPr="00394571">
        <w:rPr>
          <w:rFonts w:ascii="Arial" w:hAnsi="Arial" w:cs="Arial"/>
          <w:sz w:val="24"/>
          <w:szCs w:val="24"/>
        </w:rPr>
        <w:t xml:space="preserve"> Российской Федерации и настоящим Уставом.</w:t>
      </w:r>
    </w:p>
    <w:bookmarkEnd w:id="715"/>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Порядок предоставления муниципальных гарантий утверждается решением Совета народных депутатов в соответствии с </w:t>
      </w:r>
      <w:hyperlink r:id="rId130" w:history="1">
        <w:r w:rsidRPr="00394571">
          <w:rPr>
            <w:rFonts w:ascii="Arial" w:hAnsi="Arial" w:cs="Arial"/>
            <w:color w:val="106BBE"/>
            <w:sz w:val="24"/>
            <w:szCs w:val="24"/>
          </w:rPr>
          <w:t>Бюджетным кодексом</w:t>
        </w:r>
      </w:hyperlink>
      <w:r w:rsidRPr="00394571">
        <w:rPr>
          <w:rFonts w:ascii="Arial" w:hAnsi="Arial" w:cs="Arial"/>
          <w:sz w:val="24"/>
          <w:szCs w:val="24"/>
        </w:rPr>
        <w:t xml:space="preserve"> Российской Федерации.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bookmarkStart w:id="716" w:name="sub_1724"/>
      <w:r w:rsidRPr="00394571">
        <w:rPr>
          <w:rFonts w:ascii="Arial" w:hAnsi="Arial" w:cs="Arial"/>
          <w:b/>
          <w:bCs/>
          <w:color w:val="26282F"/>
          <w:sz w:val="24"/>
          <w:szCs w:val="24"/>
        </w:rPr>
        <w:t>Глава 6. Гарантии местного самоуправления</w:t>
      </w:r>
    </w:p>
    <w:bookmarkEnd w:id="71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17" w:name="sub_1713"/>
      <w:r w:rsidRPr="00394571">
        <w:rPr>
          <w:rFonts w:ascii="Arial" w:hAnsi="Arial" w:cs="Arial"/>
          <w:b/>
          <w:bCs/>
          <w:color w:val="26282F"/>
          <w:sz w:val="24"/>
          <w:szCs w:val="24"/>
        </w:rPr>
        <w:t>Статья 67.</w:t>
      </w:r>
      <w:r w:rsidRPr="00394571">
        <w:rPr>
          <w:rFonts w:ascii="Arial" w:hAnsi="Arial" w:cs="Arial"/>
          <w:sz w:val="24"/>
          <w:szCs w:val="24"/>
        </w:rPr>
        <w:t xml:space="preserve"> Гарантии прав граждан на осуществление местного самоуправления в муниципальном образовании</w:t>
      </w:r>
    </w:p>
    <w:bookmarkEnd w:id="71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18" w:name="sub_1711"/>
      <w:r w:rsidRPr="00394571">
        <w:rPr>
          <w:rFonts w:ascii="Arial" w:hAnsi="Arial" w:cs="Arial"/>
          <w:sz w:val="24"/>
          <w:szCs w:val="24"/>
        </w:rPr>
        <w:t xml:space="preserve">1. На территории муниципального образования действуют все гарантии прав граждан на осуществление местного самоуправления, установленные </w:t>
      </w:r>
      <w:hyperlink r:id="rId131" w:history="1">
        <w:r w:rsidRPr="00394571">
          <w:rPr>
            <w:rFonts w:ascii="Arial" w:hAnsi="Arial" w:cs="Arial"/>
            <w:color w:val="106BBE"/>
            <w:sz w:val="24"/>
            <w:szCs w:val="24"/>
          </w:rPr>
          <w:t>Конституцией</w:t>
        </w:r>
      </w:hyperlink>
      <w:r w:rsidRPr="00394571">
        <w:rPr>
          <w:rFonts w:ascii="Arial" w:hAnsi="Arial" w:cs="Arial"/>
          <w:sz w:val="24"/>
          <w:szCs w:val="24"/>
        </w:rPr>
        <w:t xml:space="preserve"> Российской Федерации, федеральными законами,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19" w:name="sub_1712"/>
      <w:bookmarkEnd w:id="718"/>
      <w:r w:rsidRPr="00394571">
        <w:rPr>
          <w:rFonts w:ascii="Arial" w:hAnsi="Arial" w:cs="Arial"/>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bookmarkEnd w:id="71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20" w:name="sub_1717"/>
      <w:r w:rsidRPr="00394571">
        <w:rPr>
          <w:rFonts w:ascii="Arial" w:hAnsi="Arial" w:cs="Arial"/>
          <w:b/>
          <w:bCs/>
          <w:color w:val="26282F"/>
          <w:sz w:val="24"/>
          <w:szCs w:val="24"/>
        </w:rPr>
        <w:t>Статья 68.</w:t>
      </w:r>
      <w:r w:rsidRPr="00394571">
        <w:rPr>
          <w:rFonts w:ascii="Arial" w:hAnsi="Arial" w:cs="Arial"/>
          <w:sz w:val="24"/>
          <w:szCs w:val="24"/>
        </w:rPr>
        <w:t xml:space="preserve"> Обязательность решений органов местного самоуправления и должностных лиц местного самоуправления</w:t>
      </w:r>
    </w:p>
    <w:bookmarkEnd w:id="72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21" w:name="sub_1714"/>
      <w:r w:rsidRPr="00394571">
        <w:rPr>
          <w:rFonts w:ascii="Arial" w:hAnsi="Arial" w:cs="Arial"/>
          <w:sz w:val="24"/>
          <w:szCs w:val="24"/>
        </w:rPr>
        <w:t xml:space="preserve">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w:t>
      </w:r>
      <w:r w:rsidRPr="00394571">
        <w:rPr>
          <w:rFonts w:ascii="Arial" w:hAnsi="Arial" w:cs="Arial"/>
          <w:sz w:val="24"/>
          <w:szCs w:val="24"/>
        </w:rPr>
        <w:lastRenderedPageBreak/>
        <w:t>организациями независимо от их организационно-правовых форм, а также органами местного самоуправления и гражданами.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22" w:name="sub_1715"/>
      <w:bookmarkEnd w:id="721"/>
      <w:r w:rsidRPr="00394571">
        <w:rPr>
          <w:rFonts w:ascii="Arial" w:hAnsi="Arial" w:cs="Arial"/>
          <w:sz w:val="24"/>
          <w:szCs w:val="24"/>
        </w:rPr>
        <w:t>2. 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23" w:name="sub_1716"/>
      <w:bookmarkEnd w:id="722"/>
      <w:r w:rsidRPr="00394571">
        <w:rPr>
          <w:rFonts w:ascii="Arial" w:hAnsi="Arial" w:cs="Arial"/>
          <w:sz w:val="24"/>
          <w:szCs w:val="24"/>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действующим законодательством.</w:t>
      </w:r>
    </w:p>
    <w:bookmarkEnd w:id="72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24" w:name="_GoBack"/>
      <w:bookmarkEnd w:id="724"/>
      <w:r w:rsidRPr="00394571">
        <w:rPr>
          <w:rFonts w:ascii="Arial" w:hAnsi="Arial" w:cs="Arial"/>
          <w:b/>
          <w:bCs/>
          <w:color w:val="26282F"/>
          <w:sz w:val="24"/>
          <w:szCs w:val="24"/>
        </w:rPr>
        <w:t>Статья 69.</w:t>
      </w:r>
      <w:r w:rsidRPr="00394571">
        <w:rPr>
          <w:rFonts w:ascii="Arial" w:hAnsi="Arial" w:cs="Arial"/>
          <w:sz w:val="24"/>
          <w:szCs w:val="24"/>
        </w:rPr>
        <w:t xml:space="preserve"> Гарантии осуществления полномочий депутата Совета народных депутатов, выборного должностного лица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25" w:name="sub_1718"/>
      <w:r w:rsidRPr="00394571">
        <w:rPr>
          <w:rFonts w:ascii="Arial" w:hAnsi="Arial" w:cs="Arial"/>
          <w:sz w:val="24"/>
          <w:szCs w:val="24"/>
        </w:rPr>
        <w:t>1. Гарантии осуществления полномочий депутата Совета народных депутатов, выборного должностного лица устанавливаются настоящим Уставом в соответствии с федеральными законами 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26" w:name="sub_1719"/>
      <w:bookmarkEnd w:id="725"/>
      <w:r w:rsidRPr="00394571">
        <w:rPr>
          <w:rFonts w:ascii="Arial" w:hAnsi="Arial" w:cs="Arial"/>
          <w:sz w:val="24"/>
          <w:szCs w:val="24"/>
        </w:rPr>
        <w:t>2. Гарантии трудовых прав депутата Совета народных депутатов, осуществляющего свои полномочия на постоянной основе, выборного должностного лица предоставляются в соответствии с федеральным законодательством и законами Республики Адыгея.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27" w:name="sub_1720"/>
      <w:bookmarkEnd w:id="726"/>
      <w:r w:rsidRPr="00394571">
        <w:rPr>
          <w:rFonts w:ascii="Arial" w:hAnsi="Arial" w:cs="Arial"/>
          <w:sz w:val="24"/>
          <w:szCs w:val="24"/>
        </w:rPr>
        <w:t xml:space="preserve">3. Депутату Совета народных депутатов, осуществляющему свои полномочия на постоянной основе, выборному должностному лицу предоставляется ежегодный основной оплачиваемый отпуск продолжительностью, установленной </w:t>
      </w:r>
      <w:hyperlink r:id="rId132" w:history="1">
        <w:r w:rsidRPr="00394571">
          <w:rPr>
            <w:rFonts w:ascii="Arial" w:hAnsi="Arial" w:cs="Arial"/>
            <w:color w:val="106BBE"/>
            <w:sz w:val="24"/>
            <w:szCs w:val="24"/>
          </w:rPr>
          <w:t>Трудовым кодексом</w:t>
        </w:r>
      </w:hyperlink>
      <w:r w:rsidRPr="00394571">
        <w:rPr>
          <w:rFonts w:ascii="Arial" w:hAnsi="Arial" w:cs="Arial"/>
          <w:sz w:val="24"/>
          <w:szCs w:val="24"/>
        </w:rPr>
        <w:t xml:space="preserve"> Российской Федерации.</w:t>
      </w:r>
    </w:p>
    <w:bookmarkEnd w:id="72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Депутату Совета народных депутатов, осуществляющему свои полномочия на постоянной основе, выборному должностному лицу предоставляется ежегодный дополнительный оплачиваемый отпуск.</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Депутату Совета народных депутатов, осуществляющему свои полномочия на постоянной основе, выборному должностному лицу предоставляется ежегодный дополнительный оплачиваемый отпуск продолжительностью 17 календарных дней.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Ежегодный дополнительный оплачиваемый отпуск предоставляется сверх ежегодного основного оплачиваемого отпуска.</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Ежегодный основной оплачиваемый отпуск и ежегодный дополнительный оплачиваемый отпуск, как правило, суммируются.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По желанию депутата Совета народных депутатов, осуществляющего свои полномочия на постоянной основе, выборного должностного лица ежегодный основной оплачиваемый отпуск и ежегодный дополнительный оплачиваемый отпуск могут предоставляться по частям.</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При этом продолжительность одной из частей предоставляемого отпуска не может быть менее 14 календарных дней.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28" w:name="sub_1721"/>
      <w:r w:rsidRPr="00394571">
        <w:rPr>
          <w:rFonts w:ascii="Arial" w:hAnsi="Arial" w:cs="Arial"/>
          <w:sz w:val="24"/>
          <w:szCs w:val="24"/>
        </w:rPr>
        <w:t>4. Расходы, связанные с установлением гарантий, указанных в настоящей статье, возмещаются за счет средств бюджета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29" w:name="sub_1722"/>
      <w:bookmarkEnd w:id="728"/>
      <w:r w:rsidRPr="00394571">
        <w:rPr>
          <w:rFonts w:ascii="Arial" w:hAnsi="Arial" w:cs="Arial"/>
          <w:sz w:val="24"/>
          <w:szCs w:val="24"/>
        </w:rPr>
        <w:t xml:space="preserve">5. В Уставе муниципального образования в соответствии с федеральными законами и законами Республики Адыгея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w:t>
      </w:r>
      <w:r w:rsidRPr="00394571">
        <w:rPr>
          <w:rFonts w:ascii="Arial" w:hAnsi="Arial" w:cs="Arial"/>
          <w:sz w:val="24"/>
          <w:szCs w:val="24"/>
        </w:rPr>
        <w:lastRenderedPageBreak/>
        <w:t xml:space="preserve">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sub_1242" w:history="1">
        <w:r w:rsidRPr="00394571">
          <w:rPr>
            <w:rFonts w:ascii="Arial" w:hAnsi="Arial" w:cs="Arial"/>
            <w:color w:val="106BBE"/>
            <w:sz w:val="24"/>
            <w:szCs w:val="24"/>
          </w:rPr>
          <w:t>подпунктом 2 части 5 статьи 23</w:t>
        </w:r>
      </w:hyperlink>
      <w:r w:rsidRPr="00394571">
        <w:rPr>
          <w:rFonts w:ascii="Arial" w:hAnsi="Arial" w:cs="Arial"/>
          <w:sz w:val="24"/>
          <w:szCs w:val="24"/>
        </w:rPr>
        <w:t xml:space="preserve">, </w:t>
      </w:r>
      <w:hyperlink w:anchor="sub_1357" w:history="1">
        <w:r w:rsidRPr="00394571">
          <w:rPr>
            <w:rFonts w:ascii="Arial" w:hAnsi="Arial" w:cs="Arial"/>
            <w:color w:val="106BBE"/>
            <w:sz w:val="24"/>
            <w:szCs w:val="24"/>
          </w:rPr>
          <w:t>частью 9 статьи 30</w:t>
        </w:r>
      </w:hyperlink>
      <w:r w:rsidRPr="00394571">
        <w:rPr>
          <w:rFonts w:ascii="Arial" w:hAnsi="Arial" w:cs="Arial"/>
          <w:sz w:val="24"/>
          <w:szCs w:val="24"/>
        </w:rPr>
        <w:t xml:space="preserve">, </w:t>
      </w:r>
      <w:hyperlink w:anchor="sub_1404" w:history="1">
        <w:r w:rsidRPr="00394571">
          <w:rPr>
            <w:rFonts w:ascii="Arial" w:hAnsi="Arial" w:cs="Arial"/>
            <w:color w:val="106BBE"/>
            <w:sz w:val="24"/>
            <w:szCs w:val="24"/>
          </w:rPr>
          <w:t>частью 9 статьи 34</w:t>
        </w:r>
      </w:hyperlink>
      <w:r w:rsidRPr="00394571">
        <w:rPr>
          <w:rFonts w:ascii="Arial" w:hAnsi="Arial" w:cs="Arial"/>
          <w:sz w:val="24"/>
          <w:szCs w:val="24"/>
        </w:rPr>
        <w:t xml:space="preserve">, </w:t>
      </w:r>
      <w:hyperlink w:anchor="sub_1372" w:history="1">
        <w:r w:rsidRPr="00394571">
          <w:rPr>
            <w:rFonts w:ascii="Arial" w:hAnsi="Arial" w:cs="Arial"/>
            <w:color w:val="106BBE"/>
            <w:sz w:val="24"/>
            <w:szCs w:val="24"/>
          </w:rPr>
          <w:t>пунктом 11 части 1 статьи 31</w:t>
        </w:r>
      </w:hyperlink>
      <w:r w:rsidRPr="00394571">
        <w:rPr>
          <w:rFonts w:ascii="Arial" w:hAnsi="Arial" w:cs="Arial"/>
          <w:sz w:val="24"/>
          <w:szCs w:val="24"/>
        </w:rPr>
        <w:t xml:space="preserve">, </w:t>
      </w:r>
      <w:hyperlink w:anchor="sub_1366" w:history="1">
        <w:r w:rsidRPr="00394571">
          <w:rPr>
            <w:rFonts w:ascii="Arial" w:hAnsi="Arial" w:cs="Arial"/>
            <w:color w:val="106BBE"/>
            <w:sz w:val="24"/>
            <w:szCs w:val="24"/>
          </w:rPr>
          <w:t>пунктами 5 - 8 части 1 статьи 31</w:t>
        </w:r>
      </w:hyperlink>
      <w:r w:rsidRPr="00394571">
        <w:rPr>
          <w:rFonts w:ascii="Arial" w:hAnsi="Arial" w:cs="Arial"/>
          <w:sz w:val="24"/>
          <w:szCs w:val="24"/>
        </w:rPr>
        <w:t xml:space="preserve">, </w:t>
      </w:r>
      <w:hyperlink w:anchor="sub_1364" w:history="1">
        <w:r w:rsidRPr="00394571">
          <w:rPr>
            <w:rFonts w:ascii="Arial" w:hAnsi="Arial" w:cs="Arial"/>
            <w:color w:val="106BBE"/>
            <w:sz w:val="24"/>
            <w:szCs w:val="24"/>
          </w:rPr>
          <w:t>пунктами 3</w:t>
        </w:r>
      </w:hyperlink>
      <w:r w:rsidRPr="00394571">
        <w:rPr>
          <w:rFonts w:ascii="Arial" w:hAnsi="Arial" w:cs="Arial"/>
          <w:sz w:val="24"/>
          <w:szCs w:val="24"/>
        </w:rPr>
        <w:t xml:space="preserve">, </w:t>
      </w:r>
      <w:hyperlink w:anchor="sub_1365" w:history="1">
        <w:r w:rsidRPr="00394571">
          <w:rPr>
            <w:rFonts w:ascii="Arial" w:hAnsi="Arial" w:cs="Arial"/>
            <w:color w:val="106BBE"/>
            <w:sz w:val="24"/>
            <w:szCs w:val="24"/>
          </w:rPr>
          <w:t>4</w:t>
        </w:r>
      </w:hyperlink>
      <w:r w:rsidRPr="00394571">
        <w:rPr>
          <w:rFonts w:ascii="Arial" w:hAnsi="Arial" w:cs="Arial"/>
          <w:sz w:val="24"/>
          <w:szCs w:val="24"/>
        </w:rPr>
        <w:t xml:space="preserve">, </w:t>
      </w:r>
      <w:hyperlink w:anchor="sub_1368" w:history="1">
        <w:r w:rsidRPr="00394571">
          <w:rPr>
            <w:rFonts w:ascii="Arial" w:hAnsi="Arial" w:cs="Arial"/>
            <w:color w:val="106BBE"/>
            <w:sz w:val="24"/>
            <w:szCs w:val="24"/>
          </w:rPr>
          <w:t>7 - 10 части 1</w:t>
        </w:r>
      </w:hyperlink>
      <w:r w:rsidRPr="00394571">
        <w:rPr>
          <w:rFonts w:ascii="Arial" w:hAnsi="Arial" w:cs="Arial"/>
          <w:sz w:val="24"/>
          <w:szCs w:val="24"/>
        </w:rPr>
        <w:t xml:space="preserve">, </w:t>
      </w:r>
      <w:hyperlink w:anchor="sub_1452" w:history="1">
        <w:r w:rsidRPr="00394571">
          <w:rPr>
            <w:rFonts w:ascii="Arial" w:hAnsi="Arial" w:cs="Arial"/>
            <w:color w:val="106BBE"/>
            <w:sz w:val="24"/>
            <w:szCs w:val="24"/>
          </w:rPr>
          <w:t>частью 2 статьи 36</w:t>
        </w:r>
      </w:hyperlink>
      <w:r w:rsidRPr="00394571">
        <w:rPr>
          <w:rFonts w:ascii="Arial" w:hAnsi="Arial" w:cs="Arial"/>
          <w:sz w:val="24"/>
          <w:szCs w:val="24"/>
        </w:rPr>
        <w:t xml:space="preserve">, </w:t>
      </w:r>
      <w:hyperlink w:anchor="sub_1730" w:history="1">
        <w:r w:rsidRPr="00394571">
          <w:rPr>
            <w:rFonts w:ascii="Arial" w:hAnsi="Arial" w:cs="Arial"/>
            <w:color w:val="106BBE"/>
            <w:sz w:val="24"/>
            <w:szCs w:val="24"/>
          </w:rPr>
          <w:t>статьей 70</w:t>
        </w:r>
      </w:hyperlink>
      <w:r w:rsidRPr="00394571">
        <w:rPr>
          <w:rFonts w:ascii="Arial" w:hAnsi="Arial" w:cs="Arial"/>
          <w:sz w:val="24"/>
          <w:szCs w:val="24"/>
        </w:rPr>
        <w:t xml:space="preserve"> настоящего Устава.</w:t>
      </w:r>
    </w:p>
    <w:bookmarkEnd w:id="72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bookmarkStart w:id="730" w:name="sub_1733"/>
      <w:r w:rsidRPr="00394571">
        <w:rPr>
          <w:rFonts w:ascii="Arial" w:hAnsi="Arial" w:cs="Arial"/>
          <w:b/>
          <w:bCs/>
          <w:color w:val="26282F"/>
          <w:sz w:val="24"/>
          <w:szCs w:val="24"/>
        </w:rPr>
        <w:t>Глава 7. Ответственность органов местного самоуправления и должностных лиц местного самоуправления, контроль за их деятельностью</w:t>
      </w:r>
    </w:p>
    <w:bookmarkEnd w:id="73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31" w:name="sub_1730"/>
      <w:r w:rsidRPr="00394571">
        <w:rPr>
          <w:rFonts w:ascii="Arial" w:hAnsi="Arial" w:cs="Arial"/>
          <w:b/>
          <w:bCs/>
          <w:color w:val="26282F"/>
          <w:sz w:val="24"/>
          <w:szCs w:val="24"/>
        </w:rPr>
        <w:t>Статья 70.</w:t>
      </w:r>
      <w:r w:rsidRPr="00394571">
        <w:rPr>
          <w:rFonts w:ascii="Arial" w:hAnsi="Arial" w:cs="Arial"/>
          <w:sz w:val="24"/>
          <w:szCs w:val="24"/>
        </w:rPr>
        <w:t xml:space="preserve"> Ответственность органов местного самоуправления и должностных лиц местного самоуправления</w:t>
      </w:r>
    </w:p>
    <w:bookmarkEnd w:id="731"/>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32" w:name="sub_1725"/>
      <w:r w:rsidRPr="00394571">
        <w:rPr>
          <w:rFonts w:ascii="Arial" w:hAnsi="Arial" w:cs="Arial"/>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33" w:name="sub_1726"/>
      <w:bookmarkEnd w:id="732"/>
      <w:r w:rsidRPr="00394571">
        <w:rPr>
          <w:rFonts w:ascii="Arial" w:hAnsi="Arial" w:cs="Arial"/>
          <w:sz w:val="24"/>
          <w:szCs w:val="24"/>
        </w:rPr>
        <w:t>2. Основаниями наступления ответственности депутатов Совета народных депутатов и выборных должностных лиц муниципального образования могут служить только конкретные противоправные решения или действия (бездействие) в случае подтверждения их в судебном порядке.</w:t>
      </w:r>
    </w:p>
    <w:bookmarkEnd w:id="733"/>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Инициирование вопроса об освобождении от занимаемой должности Председателя Совета народных депутатов, депутатов, работающих в Совете народных депутатов на постоянной основе, устанавливается Регламентом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34" w:name="sub_1727"/>
      <w:r w:rsidRPr="00394571">
        <w:rPr>
          <w:rFonts w:ascii="Arial" w:hAnsi="Arial" w:cs="Arial"/>
          <w:sz w:val="24"/>
          <w:szCs w:val="24"/>
        </w:rPr>
        <w:t>3. Население муниципального образования в соответствии с действующим законодательством вправе отозвать депутатов Совета народных депутатов, выборных должностных лиц муниципального образования.</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35" w:name="sub_1728"/>
      <w:bookmarkEnd w:id="734"/>
      <w:r w:rsidRPr="00394571">
        <w:rPr>
          <w:rFonts w:ascii="Arial" w:hAnsi="Arial" w:cs="Arial"/>
          <w:sz w:val="24"/>
          <w:szCs w:val="24"/>
        </w:rP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 w:history="1">
        <w:r w:rsidRPr="00394571">
          <w:rPr>
            <w:rFonts w:ascii="Arial" w:hAnsi="Arial" w:cs="Arial"/>
            <w:color w:val="106BBE"/>
            <w:sz w:val="24"/>
            <w:szCs w:val="24"/>
          </w:rPr>
          <w:t>Конституции</w:t>
        </w:r>
      </w:hyperlink>
      <w:r w:rsidRPr="00394571">
        <w:rPr>
          <w:rFonts w:ascii="Arial" w:hAnsi="Arial" w:cs="Arial"/>
          <w:sz w:val="24"/>
          <w:szCs w:val="24"/>
        </w:rPr>
        <w:t xml:space="preserve"> Российской Федерации, федеральных законов, </w:t>
      </w:r>
      <w:hyperlink r:id="rId134" w:history="1">
        <w:r w:rsidRPr="00394571">
          <w:rPr>
            <w:rFonts w:ascii="Arial" w:hAnsi="Arial" w:cs="Arial"/>
            <w:color w:val="106BBE"/>
            <w:sz w:val="24"/>
            <w:szCs w:val="24"/>
          </w:rPr>
          <w:t>Конституции</w:t>
        </w:r>
      </w:hyperlink>
      <w:r w:rsidRPr="00394571">
        <w:rPr>
          <w:rFonts w:ascii="Arial" w:hAnsi="Arial" w:cs="Arial"/>
          <w:sz w:val="24"/>
          <w:szCs w:val="24"/>
        </w:rPr>
        <w:t xml:space="preserve"> 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bookmarkStart w:id="736" w:name="sub_1729"/>
      <w:bookmarkEnd w:id="735"/>
      <w:r w:rsidRPr="00394571">
        <w:rPr>
          <w:rFonts w:ascii="Arial" w:hAnsi="Arial" w:cs="Arial"/>
          <w:sz w:val="24"/>
          <w:szCs w:val="24"/>
        </w:rPr>
        <w:t>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bookmarkEnd w:id="736"/>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37" w:name="sub_1731"/>
      <w:r w:rsidRPr="00394571">
        <w:rPr>
          <w:rFonts w:ascii="Arial" w:hAnsi="Arial" w:cs="Arial"/>
          <w:b/>
          <w:bCs/>
          <w:color w:val="26282F"/>
          <w:sz w:val="24"/>
          <w:szCs w:val="24"/>
        </w:rPr>
        <w:t>Статья 71.</w:t>
      </w:r>
      <w:r w:rsidRPr="00394571">
        <w:rPr>
          <w:rFonts w:ascii="Arial" w:hAnsi="Arial" w:cs="Arial"/>
          <w:sz w:val="24"/>
          <w:szCs w:val="24"/>
        </w:rPr>
        <w:t xml:space="preserve"> Контроль за деятельностью органов местного самоуправления и должностных лиц местного самоуправления</w:t>
      </w:r>
    </w:p>
    <w:bookmarkEnd w:id="737"/>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612" w:hanging="892"/>
        <w:jc w:val="both"/>
        <w:rPr>
          <w:rFonts w:ascii="Arial" w:hAnsi="Arial" w:cs="Arial"/>
          <w:sz w:val="24"/>
          <w:szCs w:val="24"/>
        </w:rPr>
      </w:pPr>
      <w:bookmarkStart w:id="738" w:name="sub_1732"/>
      <w:r w:rsidRPr="00394571">
        <w:rPr>
          <w:rFonts w:ascii="Arial" w:hAnsi="Arial" w:cs="Arial"/>
          <w:b/>
          <w:bCs/>
          <w:color w:val="26282F"/>
          <w:sz w:val="24"/>
          <w:szCs w:val="24"/>
        </w:rPr>
        <w:lastRenderedPageBreak/>
        <w:t>Статья 72.</w:t>
      </w:r>
      <w:r w:rsidRPr="00394571">
        <w:rPr>
          <w:rFonts w:ascii="Arial" w:hAnsi="Arial" w:cs="Arial"/>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738"/>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bookmarkStart w:id="739" w:name="sub_10000"/>
      <w:r w:rsidRPr="00394571">
        <w:rPr>
          <w:rFonts w:ascii="Arial" w:hAnsi="Arial" w:cs="Arial"/>
          <w:b/>
          <w:bCs/>
          <w:color w:val="26282F"/>
          <w:sz w:val="24"/>
          <w:szCs w:val="24"/>
        </w:rPr>
        <w:t>Приложение 1</w:t>
      </w:r>
      <w:r w:rsidRPr="00394571">
        <w:rPr>
          <w:rFonts w:ascii="Arial" w:hAnsi="Arial" w:cs="Arial"/>
          <w:b/>
          <w:bCs/>
          <w:color w:val="26282F"/>
          <w:sz w:val="24"/>
          <w:szCs w:val="24"/>
        </w:rPr>
        <w:br/>
        <w:t xml:space="preserve">к </w:t>
      </w:r>
      <w:hyperlink w:anchor="sub_1000" w:history="1">
        <w:r w:rsidRPr="00394571">
          <w:rPr>
            <w:rFonts w:ascii="Arial" w:hAnsi="Arial" w:cs="Arial"/>
            <w:color w:val="106BBE"/>
            <w:sz w:val="24"/>
            <w:szCs w:val="24"/>
          </w:rPr>
          <w:t>Уставу</w:t>
        </w:r>
      </w:hyperlink>
      <w:r w:rsidRPr="00394571">
        <w:rPr>
          <w:rFonts w:ascii="Arial" w:hAnsi="Arial" w:cs="Arial"/>
          <w:b/>
          <w:bCs/>
          <w:color w:val="26282F"/>
          <w:sz w:val="24"/>
          <w:szCs w:val="24"/>
        </w:rPr>
        <w:t xml:space="preserve"> муниципального</w:t>
      </w:r>
      <w:r w:rsidRPr="00394571">
        <w:rPr>
          <w:rFonts w:ascii="Arial" w:hAnsi="Arial" w:cs="Arial"/>
          <w:b/>
          <w:bCs/>
          <w:color w:val="26282F"/>
          <w:sz w:val="24"/>
          <w:szCs w:val="24"/>
        </w:rPr>
        <w:br/>
        <w:t>образования "Город Майкоп"</w:t>
      </w:r>
    </w:p>
    <w:bookmarkEnd w:id="739"/>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r w:rsidRPr="00394571">
        <w:rPr>
          <w:rFonts w:ascii="Arial" w:hAnsi="Arial" w:cs="Arial"/>
          <w:b/>
          <w:bCs/>
          <w:color w:val="26282F"/>
          <w:sz w:val="24"/>
          <w:szCs w:val="24"/>
        </w:rPr>
        <w:t xml:space="preserve">Геральдическое описание </w:t>
      </w:r>
      <w:r w:rsidRPr="00394571">
        <w:rPr>
          <w:rFonts w:ascii="Arial" w:hAnsi="Arial" w:cs="Arial"/>
          <w:b/>
          <w:bCs/>
          <w:color w:val="26282F"/>
          <w:sz w:val="24"/>
          <w:szCs w:val="24"/>
        </w:rPr>
        <w:br/>
        <w:t>герба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В червленом (красном) поле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w:t>
      </w:r>
      <w:proofErr w:type="spellStart"/>
      <w:r w:rsidRPr="00394571">
        <w:rPr>
          <w:rFonts w:ascii="Arial" w:hAnsi="Arial" w:cs="Arial"/>
          <w:sz w:val="24"/>
          <w:szCs w:val="24"/>
        </w:rPr>
        <w:t>взаимообращенных</w:t>
      </w:r>
      <w:proofErr w:type="spellEnd"/>
      <w:r w:rsidRPr="00394571">
        <w:rPr>
          <w:rFonts w:ascii="Arial" w:hAnsi="Arial" w:cs="Arial"/>
          <w:sz w:val="24"/>
          <w:szCs w:val="24"/>
        </w:rPr>
        <w:t xml:space="preserve"> бычьих головы оригинального начертания с длинными изогнутыми рогами. Все фигуры золотые.</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noProof/>
          <w:sz w:val="24"/>
          <w:szCs w:val="24"/>
          <w:lang w:eastAsia="ru-RU"/>
        </w:rPr>
        <w:drawing>
          <wp:inline distT="0" distB="0" distL="0" distR="0">
            <wp:extent cx="1838325" cy="2324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838325" cy="2324100"/>
                    </a:xfrm>
                    <a:prstGeom prst="rect">
                      <a:avLst/>
                    </a:prstGeom>
                    <a:noFill/>
                    <a:ln>
                      <a:noFill/>
                    </a:ln>
                  </pic:spPr>
                </pic:pic>
              </a:graphicData>
            </a:graphic>
          </wp:inline>
        </w:drawing>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right"/>
        <w:rPr>
          <w:rFonts w:ascii="Arial" w:hAnsi="Arial" w:cs="Arial"/>
          <w:b/>
          <w:bCs/>
          <w:color w:val="26282F"/>
          <w:sz w:val="24"/>
          <w:szCs w:val="24"/>
        </w:rPr>
      </w:pPr>
      <w:bookmarkStart w:id="740" w:name="sub_20000"/>
      <w:r w:rsidRPr="00394571">
        <w:rPr>
          <w:rFonts w:ascii="Arial" w:hAnsi="Arial" w:cs="Arial"/>
          <w:b/>
          <w:bCs/>
          <w:color w:val="26282F"/>
          <w:sz w:val="24"/>
          <w:szCs w:val="24"/>
        </w:rPr>
        <w:t>Приложение 2</w:t>
      </w:r>
      <w:r w:rsidRPr="00394571">
        <w:rPr>
          <w:rFonts w:ascii="Arial" w:hAnsi="Arial" w:cs="Arial"/>
          <w:b/>
          <w:bCs/>
          <w:color w:val="26282F"/>
          <w:sz w:val="24"/>
          <w:szCs w:val="24"/>
        </w:rPr>
        <w:br/>
        <w:t xml:space="preserve">к </w:t>
      </w:r>
      <w:hyperlink w:anchor="sub_1000" w:history="1">
        <w:r w:rsidRPr="00394571">
          <w:rPr>
            <w:rFonts w:ascii="Arial" w:hAnsi="Arial" w:cs="Arial"/>
            <w:color w:val="106BBE"/>
            <w:sz w:val="24"/>
            <w:szCs w:val="24"/>
          </w:rPr>
          <w:t>Уставу</w:t>
        </w:r>
      </w:hyperlink>
      <w:r w:rsidRPr="00394571">
        <w:rPr>
          <w:rFonts w:ascii="Arial" w:hAnsi="Arial" w:cs="Arial"/>
          <w:b/>
          <w:bCs/>
          <w:color w:val="26282F"/>
          <w:sz w:val="24"/>
          <w:szCs w:val="24"/>
        </w:rPr>
        <w:t xml:space="preserve"> муниципального</w:t>
      </w:r>
      <w:r w:rsidRPr="00394571">
        <w:rPr>
          <w:rFonts w:ascii="Arial" w:hAnsi="Arial" w:cs="Arial"/>
          <w:b/>
          <w:bCs/>
          <w:color w:val="26282F"/>
          <w:sz w:val="24"/>
          <w:szCs w:val="24"/>
        </w:rPr>
        <w:br/>
        <w:t>образования "Город Майкоп"</w:t>
      </w:r>
    </w:p>
    <w:bookmarkEnd w:id="740"/>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before="108" w:after="108" w:line="240" w:lineRule="auto"/>
        <w:jc w:val="center"/>
        <w:outlineLvl w:val="0"/>
        <w:rPr>
          <w:rFonts w:ascii="Arial" w:hAnsi="Arial" w:cs="Arial"/>
          <w:b/>
          <w:bCs/>
          <w:color w:val="26282F"/>
          <w:sz w:val="24"/>
          <w:szCs w:val="24"/>
        </w:rPr>
      </w:pPr>
      <w:r w:rsidRPr="00394571">
        <w:rPr>
          <w:rFonts w:ascii="Arial" w:hAnsi="Arial" w:cs="Arial"/>
          <w:b/>
          <w:bCs/>
          <w:color w:val="26282F"/>
          <w:sz w:val="24"/>
          <w:szCs w:val="24"/>
        </w:rPr>
        <w:t xml:space="preserve">Геральдическое описание </w:t>
      </w:r>
      <w:r w:rsidRPr="00394571">
        <w:rPr>
          <w:rFonts w:ascii="Arial" w:hAnsi="Arial" w:cs="Arial"/>
          <w:b/>
          <w:bCs/>
          <w:color w:val="26282F"/>
          <w:sz w:val="24"/>
          <w:szCs w:val="24"/>
        </w:rPr>
        <w:br/>
        <w:t>флага муниципального образования "Город Майкоп"</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sz w:val="24"/>
          <w:szCs w:val="24"/>
        </w:rPr>
        <w:t xml:space="preserve">Прямоугольное полотнище червленого (красного) цвета с отношением ширины к длине 2:3, воспроизводящее в центре фигуру герба муниципального образования "Город Майкоп" - желтого цвета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w:t>
      </w:r>
      <w:r w:rsidRPr="00394571">
        <w:rPr>
          <w:rFonts w:ascii="Arial" w:hAnsi="Arial" w:cs="Arial"/>
          <w:sz w:val="24"/>
          <w:szCs w:val="24"/>
        </w:rPr>
        <w:lastRenderedPageBreak/>
        <w:t xml:space="preserve">стороны, а в середине имеющий две отходящих от него </w:t>
      </w:r>
      <w:proofErr w:type="spellStart"/>
      <w:r w:rsidRPr="00394571">
        <w:rPr>
          <w:rFonts w:ascii="Arial" w:hAnsi="Arial" w:cs="Arial"/>
          <w:sz w:val="24"/>
          <w:szCs w:val="24"/>
        </w:rPr>
        <w:t>взаимообращенных</w:t>
      </w:r>
      <w:proofErr w:type="spellEnd"/>
      <w:r w:rsidRPr="00394571">
        <w:rPr>
          <w:rFonts w:ascii="Arial" w:hAnsi="Arial" w:cs="Arial"/>
          <w:sz w:val="24"/>
          <w:szCs w:val="24"/>
        </w:rPr>
        <w:t xml:space="preserve"> бычьих головы оригинального начертания с длинными изогнутыми рогами.</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r w:rsidRPr="00394571">
        <w:rPr>
          <w:rFonts w:ascii="Arial" w:hAnsi="Arial" w:cs="Arial"/>
          <w:noProof/>
          <w:sz w:val="24"/>
          <w:szCs w:val="24"/>
          <w:lang w:eastAsia="ru-RU"/>
        </w:rPr>
        <w:drawing>
          <wp:inline distT="0" distB="0" distL="0" distR="0">
            <wp:extent cx="3028950" cy="1628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028950" cy="1628775"/>
                    </a:xfrm>
                    <a:prstGeom prst="rect">
                      <a:avLst/>
                    </a:prstGeom>
                    <a:noFill/>
                    <a:ln>
                      <a:noFill/>
                    </a:ln>
                  </pic:spPr>
                </pic:pic>
              </a:graphicData>
            </a:graphic>
          </wp:inline>
        </w:drawing>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394571" w:rsidRPr="00394571" w:rsidRDefault="00394571" w:rsidP="00394571">
      <w:pPr>
        <w:autoSpaceDE w:val="0"/>
        <w:autoSpaceDN w:val="0"/>
        <w:adjustRightInd w:val="0"/>
        <w:spacing w:after="0" w:line="240" w:lineRule="auto"/>
        <w:ind w:left="139"/>
        <w:rPr>
          <w:rFonts w:ascii="Arial" w:hAnsi="Arial" w:cs="Arial"/>
          <w:sz w:val="24"/>
          <w:szCs w:val="24"/>
        </w:rPr>
      </w:pPr>
      <w:r w:rsidRPr="00394571">
        <w:rPr>
          <w:rFonts w:ascii="Arial" w:hAnsi="Arial" w:cs="Arial"/>
          <w:sz w:val="24"/>
          <w:szCs w:val="24"/>
        </w:rPr>
        <w:t>Зарегистрировано в Главном управлении Минюста РФ</w:t>
      </w:r>
    </w:p>
    <w:p w:rsidR="00394571" w:rsidRPr="00394571" w:rsidRDefault="00394571" w:rsidP="00394571">
      <w:pPr>
        <w:autoSpaceDE w:val="0"/>
        <w:autoSpaceDN w:val="0"/>
        <w:adjustRightInd w:val="0"/>
        <w:spacing w:after="0" w:line="240" w:lineRule="auto"/>
        <w:ind w:left="139"/>
        <w:rPr>
          <w:rFonts w:ascii="Arial" w:hAnsi="Arial" w:cs="Arial"/>
          <w:sz w:val="24"/>
          <w:szCs w:val="24"/>
        </w:rPr>
      </w:pPr>
      <w:r w:rsidRPr="00394571">
        <w:rPr>
          <w:rFonts w:ascii="Arial" w:hAnsi="Arial" w:cs="Arial"/>
          <w:sz w:val="24"/>
          <w:szCs w:val="24"/>
        </w:rPr>
        <w:t>по Республике Адыгея 18 мая 2018 г.</w:t>
      </w:r>
    </w:p>
    <w:p w:rsidR="00394571" w:rsidRPr="00394571" w:rsidRDefault="00394571" w:rsidP="00394571">
      <w:pPr>
        <w:autoSpaceDE w:val="0"/>
        <w:autoSpaceDN w:val="0"/>
        <w:adjustRightInd w:val="0"/>
        <w:spacing w:after="0" w:line="240" w:lineRule="auto"/>
        <w:ind w:left="139"/>
        <w:rPr>
          <w:rFonts w:ascii="Arial" w:hAnsi="Arial" w:cs="Arial"/>
          <w:sz w:val="24"/>
          <w:szCs w:val="24"/>
        </w:rPr>
      </w:pPr>
      <w:r w:rsidRPr="00394571">
        <w:rPr>
          <w:rFonts w:ascii="Arial" w:hAnsi="Arial" w:cs="Arial"/>
          <w:sz w:val="24"/>
          <w:szCs w:val="24"/>
        </w:rPr>
        <w:t>Регистрационный N RU013010002018001</w:t>
      </w:r>
    </w:p>
    <w:p w:rsidR="00394571" w:rsidRPr="00394571" w:rsidRDefault="00394571" w:rsidP="00394571">
      <w:pPr>
        <w:autoSpaceDE w:val="0"/>
        <w:autoSpaceDN w:val="0"/>
        <w:adjustRightInd w:val="0"/>
        <w:spacing w:after="0" w:line="240" w:lineRule="auto"/>
        <w:ind w:firstLine="720"/>
        <w:jc w:val="both"/>
        <w:rPr>
          <w:rFonts w:ascii="Arial" w:hAnsi="Arial" w:cs="Arial"/>
          <w:sz w:val="24"/>
          <w:szCs w:val="24"/>
        </w:rPr>
      </w:pPr>
    </w:p>
    <w:p w:rsidR="00796A58" w:rsidRDefault="00796A58"/>
    <w:sectPr w:rsidR="00796A58" w:rsidSect="004B619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F9"/>
    <w:rsid w:val="00207CBF"/>
    <w:rsid w:val="00394571"/>
    <w:rsid w:val="00796A58"/>
    <w:rsid w:val="009E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7BD8E-CAD5-4A50-8DD1-2EDC957B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9457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4571"/>
    <w:rPr>
      <w:rFonts w:ascii="Arial" w:hAnsi="Arial" w:cs="Arial"/>
      <w:b/>
      <w:bCs/>
      <w:color w:val="26282F"/>
      <w:sz w:val="24"/>
      <w:szCs w:val="24"/>
    </w:rPr>
  </w:style>
  <w:style w:type="numbering" w:customStyle="1" w:styleId="11">
    <w:name w:val="Нет списка1"/>
    <w:next w:val="a2"/>
    <w:uiPriority w:val="99"/>
    <w:semiHidden/>
    <w:unhideWhenUsed/>
    <w:rsid w:val="00394571"/>
  </w:style>
  <w:style w:type="character" w:customStyle="1" w:styleId="a3">
    <w:name w:val="Цветовое выделение"/>
    <w:uiPriority w:val="99"/>
    <w:rsid w:val="00394571"/>
    <w:rPr>
      <w:b/>
      <w:bCs/>
      <w:color w:val="26282F"/>
    </w:rPr>
  </w:style>
  <w:style w:type="character" w:customStyle="1" w:styleId="a4">
    <w:name w:val="Гипертекстовая ссылка"/>
    <w:basedOn w:val="a3"/>
    <w:uiPriority w:val="99"/>
    <w:rsid w:val="00394571"/>
    <w:rPr>
      <w:b w:val="0"/>
      <w:bCs w:val="0"/>
      <w:color w:val="106BBE"/>
    </w:rPr>
  </w:style>
  <w:style w:type="paragraph" w:customStyle="1" w:styleId="a5">
    <w:name w:val="Заголовок статьи"/>
    <w:basedOn w:val="a"/>
    <w:next w:val="a"/>
    <w:uiPriority w:val="99"/>
    <w:rsid w:val="00394571"/>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394571"/>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394571"/>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394571"/>
    <w:rPr>
      <w:i/>
      <w:iCs/>
    </w:rPr>
  </w:style>
  <w:style w:type="paragraph" w:customStyle="1" w:styleId="a9">
    <w:name w:val="Нормальный (таблица)"/>
    <w:basedOn w:val="a"/>
    <w:next w:val="a"/>
    <w:uiPriority w:val="99"/>
    <w:rsid w:val="00394571"/>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394571"/>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39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43528477.0" TargetMode="External"/><Relationship Id="rId117" Type="http://schemas.openxmlformats.org/officeDocument/2006/relationships/hyperlink" Target="garantF1://86367.50" TargetMode="External"/><Relationship Id="rId21" Type="http://schemas.openxmlformats.org/officeDocument/2006/relationships/hyperlink" Target="garantF1://43516004.0" TargetMode="External"/><Relationship Id="rId42" Type="http://schemas.openxmlformats.org/officeDocument/2006/relationships/hyperlink" Target="garantF1://86367.19" TargetMode="External"/><Relationship Id="rId47" Type="http://schemas.openxmlformats.org/officeDocument/2006/relationships/hyperlink" Target="garantF1://86367.0" TargetMode="External"/><Relationship Id="rId63" Type="http://schemas.openxmlformats.org/officeDocument/2006/relationships/hyperlink" Target="garantF1://12046661.0" TargetMode="External"/><Relationship Id="rId68" Type="http://schemas.openxmlformats.org/officeDocument/2006/relationships/hyperlink" Target="garantF1://12064203.0" TargetMode="External"/><Relationship Id="rId84" Type="http://schemas.openxmlformats.org/officeDocument/2006/relationships/hyperlink" Target="garantF1://86367.0" TargetMode="External"/><Relationship Id="rId89" Type="http://schemas.openxmlformats.org/officeDocument/2006/relationships/hyperlink" Target="garantF1://70171682.0" TargetMode="External"/><Relationship Id="rId112" Type="http://schemas.openxmlformats.org/officeDocument/2006/relationships/hyperlink" Target="garantF1://10003000.0" TargetMode="External"/><Relationship Id="rId133" Type="http://schemas.openxmlformats.org/officeDocument/2006/relationships/hyperlink" Target="garantF1://10003000.0" TargetMode="External"/><Relationship Id="rId138" Type="http://schemas.openxmlformats.org/officeDocument/2006/relationships/theme" Target="theme/theme1.xml"/><Relationship Id="rId16" Type="http://schemas.openxmlformats.org/officeDocument/2006/relationships/hyperlink" Target="garantF1://32249683.0" TargetMode="External"/><Relationship Id="rId107" Type="http://schemas.openxmlformats.org/officeDocument/2006/relationships/hyperlink" Target="garantF1://84566.0" TargetMode="External"/><Relationship Id="rId11" Type="http://schemas.openxmlformats.org/officeDocument/2006/relationships/hyperlink" Target="garantF1://32229854.0" TargetMode="External"/><Relationship Id="rId32" Type="http://schemas.openxmlformats.org/officeDocument/2006/relationships/hyperlink" Target="garantF1://10003000.0" TargetMode="External"/><Relationship Id="rId37" Type="http://schemas.openxmlformats.org/officeDocument/2006/relationships/hyperlink" Target="garantF1://12045525.0" TargetMode="External"/><Relationship Id="rId53" Type="http://schemas.openxmlformats.org/officeDocument/2006/relationships/hyperlink" Target="garantF1://84566.0" TargetMode="External"/><Relationship Id="rId58" Type="http://schemas.openxmlformats.org/officeDocument/2006/relationships/hyperlink" Target="garantF1://32202087.0" TargetMode="External"/><Relationship Id="rId74" Type="http://schemas.openxmlformats.org/officeDocument/2006/relationships/hyperlink" Target="garantF1://86367.360206" TargetMode="External"/><Relationship Id="rId79" Type="http://schemas.openxmlformats.org/officeDocument/2006/relationships/hyperlink" Target="garantF1://86367.741" TargetMode="External"/><Relationship Id="rId102" Type="http://schemas.openxmlformats.org/officeDocument/2006/relationships/hyperlink" Target="garantF1://10064072.0" TargetMode="External"/><Relationship Id="rId123" Type="http://schemas.openxmlformats.org/officeDocument/2006/relationships/hyperlink" Target="garantF1://12012604.0" TargetMode="External"/><Relationship Id="rId128" Type="http://schemas.openxmlformats.org/officeDocument/2006/relationships/hyperlink" Target="garantF1://12012604.0" TargetMode="External"/><Relationship Id="rId5" Type="http://schemas.openxmlformats.org/officeDocument/2006/relationships/hyperlink" Target="garantF1://32224728.116" TargetMode="External"/><Relationship Id="rId90" Type="http://schemas.openxmlformats.org/officeDocument/2006/relationships/hyperlink" Target="garantF1://70272954.0" TargetMode="External"/><Relationship Id="rId95" Type="http://schemas.openxmlformats.org/officeDocument/2006/relationships/hyperlink" Target="garantF1://12064247.0" TargetMode="External"/><Relationship Id="rId14" Type="http://schemas.openxmlformats.org/officeDocument/2006/relationships/hyperlink" Target="garantF1://32245071.0" TargetMode="External"/><Relationship Id="rId22" Type="http://schemas.openxmlformats.org/officeDocument/2006/relationships/hyperlink" Target="garantF1://43519470.0" TargetMode="External"/><Relationship Id="rId27" Type="http://schemas.openxmlformats.org/officeDocument/2006/relationships/hyperlink" Target="garantF1://10003000.0" TargetMode="External"/><Relationship Id="rId30" Type="http://schemas.openxmlformats.org/officeDocument/2006/relationships/hyperlink" Target="garantF1://32203913.0" TargetMode="External"/><Relationship Id="rId35" Type="http://schemas.openxmlformats.org/officeDocument/2006/relationships/hyperlink" Target="garantF1://12038258.0" TargetMode="External"/><Relationship Id="rId43" Type="http://schemas.openxmlformats.org/officeDocument/2006/relationships/hyperlink" Target="garantF1://74170672.15" TargetMode="External"/><Relationship Id="rId48" Type="http://schemas.openxmlformats.org/officeDocument/2006/relationships/hyperlink" Target="garantF1://86367.1702" TargetMode="External"/><Relationship Id="rId56" Type="http://schemas.openxmlformats.org/officeDocument/2006/relationships/hyperlink" Target="garantF1://84566.0" TargetMode="External"/><Relationship Id="rId64" Type="http://schemas.openxmlformats.org/officeDocument/2006/relationships/hyperlink" Target="garantF1://86367.0" TargetMode="External"/><Relationship Id="rId69" Type="http://schemas.openxmlformats.org/officeDocument/2006/relationships/hyperlink" Target="garantF1://70171682.0" TargetMode="External"/><Relationship Id="rId77" Type="http://schemas.openxmlformats.org/officeDocument/2006/relationships/hyperlink" Target="garantF1://70272954.0" TargetMode="External"/><Relationship Id="rId100" Type="http://schemas.openxmlformats.org/officeDocument/2006/relationships/hyperlink" Target="garantF1://12082695.0" TargetMode="External"/><Relationship Id="rId105" Type="http://schemas.openxmlformats.org/officeDocument/2006/relationships/hyperlink" Target="garantF1://32204438.0" TargetMode="External"/><Relationship Id="rId113" Type="http://schemas.openxmlformats.org/officeDocument/2006/relationships/hyperlink" Target="garantF1://88403.0" TargetMode="External"/><Relationship Id="rId118" Type="http://schemas.openxmlformats.org/officeDocument/2006/relationships/hyperlink" Target="garantF1://10003000.0" TargetMode="External"/><Relationship Id="rId126" Type="http://schemas.openxmlformats.org/officeDocument/2006/relationships/hyperlink" Target="garantF1://12012604.0" TargetMode="External"/><Relationship Id="rId134" Type="http://schemas.openxmlformats.org/officeDocument/2006/relationships/hyperlink" Target="garantF1://32201438.0" TargetMode="External"/><Relationship Id="rId8" Type="http://schemas.openxmlformats.org/officeDocument/2006/relationships/hyperlink" Target="garantF1://32224728.166" TargetMode="External"/><Relationship Id="rId51" Type="http://schemas.openxmlformats.org/officeDocument/2006/relationships/hyperlink" Target="garantF1://83523.0" TargetMode="External"/><Relationship Id="rId72" Type="http://schemas.openxmlformats.org/officeDocument/2006/relationships/hyperlink" Target="garantF1://86367.0" TargetMode="External"/><Relationship Id="rId80" Type="http://schemas.openxmlformats.org/officeDocument/2006/relationships/hyperlink" Target="garantF1://86367.74" TargetMode="External"/><Relationship Id="rId85" Type="http://schemas.openxmlformats.org/officeDocument/2006/relationships/hyperlink" Target="garantF1://86367.750102" TargetMode="External"/><Relationship Id="rId93" Type="http://schemas.openxmlformats.org/officeDocument/2006/relationships/hyperlink" Target="garantF1://86367.0" TargetMode="External"/><Relationship Id="rId98" Type="http://schemas.openxmlformats.org/officeDocument/2006/relationships/hyperlink" Target="garantF1://12082695.0" TargetMode="External"/><Relationship Id="rId121" Type="http://schemas.openxmlformats.org/officeDocument/2006/relationships/hyperlink" Target="garantF1://12012604.0" TargetMode="External"/><Relationship Id="rId3" Type="http://schemas.openxmlformats.org/officeDocument/2006/relationships/settings" Target="settings.xml"/><Relationship Id="rId12" Type="http://schemas.openxmlformats.org/officeDocument/2006/relationships/hyperlink" Target="garantF1://32242698.0" TargetMode="External"/><Relationship Id="rId17" Type="http://schemas.openxmlformats.org/officeDocument/2006/relationships/hyperlink" Target="garantF1://32253669.0" TargetMode="External"/><Relationship Id="rId25" Type="http://schemas.openxmlformats.org/officeDocument/2006/relationships/hyperlink" Target="garantF1://43528477.0" TargetMode="External"/><Relationship Id="rId33" Type="http://schemas.openxmlformats.org/officeDocument/2006/relationships/hyperlink" Target="garantF1://12077489.0" TargetMode="External"/><Relationship Id="rId38" Type="http://schemas.openxmlformats.org/officeDocument/2006/relationships/hyperlink" Target="garantF1://12054874.0" TargetMode="External"/><Relationship Id="rId46" Type="http://schemas.openxmlformats.org/officeDocument/2006/relationships/hyperlink" Target="garantF1://70584666.0" TargetMode="External"/><Relationship Id="rId59" Type="http://schemas.openxmlformats.org/officeDocument/2006/relationships/hyperlink" Target="garantF1://86367.0" TargetMode="External"/><Relationship Id="rId67" Type="http://schemas.openxmlformats.org/officeDocument/2006/relationships/hyperlink" Target="garantF1://12064203.0" TargetMode="External"/><Relationship Id="rId103" Type="http://schemas.openxmlformats.org/officeDocument/2006/relationships/hyperlink" Target="garantF1://84566.0" TargetMode="External"/><Relationship Id="rId108" Type="http://schemas.openxmlformats.org/officeDocument/2006/relationships/hyperlink" Target="garantF1://32220320.0" TargetMode="External"/><Relationship Id="rId116" Type="http://schemas.openxmlformats.org/officeDocument/2006/relationships/hyperlink" Target="garantF1://10800200.0" TargetMode="External"/><Relationship Id="rId124" Type="http://schemas.openxmlformats.org/officeDocument/2006/relationships/hyperlink" Target="garantF1://12012604.0" TargetMode="External"/><Relationship Id="rId129" Type="http://schemas.openxmlformats.org/officeDocument/2006/relationships/hyperlink" Target="garantF1://12012604.0" TargetMode="External"/><Relationship Id="rId137" Type="http://schemas.openxmlformats.org/officeDocument/2006/relationships/fontTable" Target="fontTable.xml"/><Relationship Id="rId20" Type="http://schemas.openxmlformats.org/officeDocument/2006/relationships/hyperlink" Target="garantF1://43505866.0" TargetMode="External"/><Relationship Id="rId41" Type="http://schemas.openxmlformats.org/officeDocument/2006/relationships/hyperlink" Target="garantF1://10006035.0" TargetMode="External"/><Relationship Id="rId54" Type="http://schemas.openxmlformats.org/officeDocument/2006/relationships/hyperlink" Target="garantF1://84566.0" TargetMode="External"/><Relationship Id="rId62" Type="http://schemas.openxmlformats.org/officeDocument/2006/relationships/hyperlink" Target="garantF1://86367.0" TargetMode="External"/><Relationship Id="rId70" Type="http://schemas.openxmlformats.org/officeDocument/2006/relationships/hyperlink" Target="garantF1://70272954.0" TargetMode="External"/><Relationship Id="rId75" Type="http://schemas.openxmlformats.org/officeDocument/2006/relationships/hyperlink" Target="garantF1://12064203.0" TargetMode="External"/><Relationship Id="rId83" Type="http://schemas.openxmlformats.org/officeDocument/2006/relationships/hyperlink" Target="garantF1://70272954.0" TargetMode="External"/><Relationship Id="rId88" Type="http://schemas.openxmlformats.org/officeDocument/2006/relationships/hyperlink" Target="garantF1://12064203.0" TargetMode="External"/><Relationship Id="rId91" Type="http://schemas.openxmlformats.org/officeDocument/2006/relationships/hyperlink" Target="garantF1://86367.750102" TargetMode="External"/><Relationship Id="rId96" Type="http://schemas.openxmlformats.org/officeDocument/2006/relationships/hyperlink" Target="garantF1://12082695.0" TargetMode="External"/><Relationship Id="rId111" Type="http://schemas.openxmlformats.org/officeDocument/2006/relationships/hyperlink" Target="garantF1://10003000.0" TargetMode="External"/><Relationship Id="rId132" Type="http://schemas.openxmlformats.org/officeDocument/2006/relationships/hyperlink" Target="garantF1://12025268.0" TargetMode="External"/><Relationship Id="rId1" Type="http://schemas.openxmlformats.org/officeDocument/2006/relationships/numbering" Target="numbering.xml"/><Relationship Id="rId6" Type="http://schemas.openxmlformats.org/officeDocument/2006/relationships/hyperlink" Target="garantF1://32224728.124" TargetMode="External"/><Relationship Id="rId15" Type="http://schemas.openxmlformats.org/officeDocument/2006/relationships/hyperlink" Target="garantF1://32247178.0" TargetMode="External"/><Relationship Id="rId23" Type="http://schemas.openxmlformats.org/officeDocument/2006/relationships/hyperlink" Target="garantF1://43523004.0" TargetMode="External"/><Relationship Id="rId28" Type="http://schemas.openxmlformats.org/officeDocument/2006/relationships/hyperlink" Target="garantF1://86367.0" TargetMode="External"/><Relationship Id="rId36" Type="http://schemas.openxmlformats.org/officeDocument/2006/relationships/hyperlink" Target="garantF1://12038258.0" TargetMode="External"/><Relationship Id="rId49" Type="http://schemas.openxmlformats.org/officeDocument/2006/relationships/hyperlink" Target="garantF1://86367.0" TargetMode="External"/><Relationship Id="rId57" Type="http://schemas.openxmlformats.org/officeDocument/2006/relationships/hyperlink" Target="garantF1://84566.0" TargetMode="External"/><Relationship Id="rId106" Type="http://schemas.openxmlformats.org/officeDocument/2006/relationships/hyperlink" Target="garantF1://10003000.0" TargetMode="External"/><Relationship Id="rId114" Type="http://schemas.openxmlformats.org/officeDocument/2006/relationships/hyperlink" Target="garantF1://86367.0" TargetMode="External"/><Relationship Id="rId119" Type="http://schemas.openxmlformats.org/officeDocument/2006/relationships/hyperlink" Target="garantF1://10064072.0" TargetMode="External"/><Relationship Id="rId127" Type="http://schemas.openxmlformats.org/officeDocument/2006/relationships/hyperlink" Target="garantF1://12012604.0" TargetMode="External"/><Relationship Id="rId10" Type="http://schemas.openxmlformats.org/officeDocument/2006/relationships/hyperlink" Target="garantF1://32229851.0" TargetMode="External"/><Relationship Id="rId31" Type="http://schemas.openxmlformats.org/officeDocument/2006/relationships/hyperlink" Target="garantF1://32204991.100" TargetMode="External"/><Relationship Id="rId44" Type="http://schemas.openxmlformats.org/officeDocument/2006/relationships/hyperlink" Target="garantF1://12077489.0" TargetMode="External"/><Relationship Id="rId52" Type="http://schemas.openxmlformats.org/officeDocument/2006/relationships/hyperlink" Target="garantF1://84566.0" TargetMode="External"/><Relationship Id="rId60" Type="http://schemas.openxmlformats.org/officeDocument/2006/relationships/hyperlink" Target="garantF1://86367.0" TargetMode="External"/><Relationship Id="rId65" Type="http://schemas.openxmlformats.org/officeDocument/2006/relationships/hyperlink" Target="garantF1://86367.73" TargetMode="External"/><Relationship Id="rId73" Type="http://schemas.openxmlformats.org/officeDocument/2006/relationships/hyperlink" Target="garantF1://86367.0" TargetMode="External"/><Relationship Id="rId78" Type="http://schemas.openxmlformats.org/officeDocument/2006/relationships/hyperlink" Target="garantF1://86367.0" TargetMode="External"/><Relationship Id="rId81" Type="http://schemas.openxmlformats.org/officeDocument/2006/relationships/hyperlink" Target="garantF1://74170672.9" TargetMode="External"/><Relationship Id="rId86" Type="http://schemas.openxmlformats.org/officeDocument/2006/relationships/hyperlink" Target="garantF1://86367.750103" TargetMode="External"/><Relationship Id="rId94" Type="http://schemas.openxmlformats.org/officeDocument/2006/relationships/hyperlink" Target="garantF1://12064247.0" TargetMode="External"/><Relationship Id="rId99" Type="http://schemas.openxmlformats.org/officeDocument/2006/relationships/hyperlink" Target="garantF1://12082695.0" TargetMode="External"/><Relationship Id="rId101" Type="http://schemas.openxmlformats.org/officeDocument/2006/relationships/hyperlink" Target="garantF1://86367.0" TargetMode="External"/><Relationship Id="rId122" Type="http://schemas.openxmlformats.org/officeDocument/2006/relationships/hyperlink" Target="garantF1://12012604.0" TargetMode="External"/><Relationship Id="rId130" Type="http://schemas.openxmlformats.org/officeDocument/2006/relationships/hyperlink" Target="garantF1://12012604.0" TargetMode="External"/><Relationship Id="rId13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garantF1://32224728.0" TargetMode="External"/><Relationship Id="rId13" Type="http://schemas.openxmlformats.org/officeDocument/2006/relationships/hyperlink" Target="garantF1://32242699.0" TargetMode="External"/><Relationship Id="rId18" Type="http://schemas.openxmlformats.org/officeDocument/2006/relationships/hyperlink" Target="garantF1://32259721.0" TargetMode="External"/><Relationship Id="rId39" Type="http://schemas.openxmlformats.org/officeDocument/2006/relationships/hyperlink" Target="garantF1://10064504.0" TargetMode="External"/><Relationship Id="rId109" Type="http://schemas.openxmlformats.org/officeDocument/2006/relationships/hyperlink" Target="garantF1://10003000.0" TargetMode="External"/><Relationship Id="rId34" Type="http://schemas.openxmlformats.org/officeDocument/2006/relationships/hyperlink" Target="garantF1://12038258.0" TargetMode="External"/><Relationship Id="rId50" Type="http://schemas.openxmlformats.org/officeDocument/2006/relationships/hyperlink" Target="garantF1://10064186.0" TargetMode="External"/><Relationship Id="rId55" Type="http://schemas.openxmlformats.org/officeDocument/2006/relationships/hyperlink" Target="garantF1://32202087.0" TargetMode="External"/><Relationship Id="rId76" Type="http://schemas.openxmlformats.org/officeDocument/2006/relationships/hyperlink" Target="garantF1://70171682.0" TargetMode="External"/><Relationship Id="rId97" Type="http://schemas.openxmlformats.org/officeDocument/2006/relationships/hyperlink" Target="garantF1://12082695.0" TargetMode="External"/><Relationship Id="rId104" Type="http://schemas.openxmlformats.org/officeDocument/2006/relationships/hyperlink" Target="garantF1://32205614.0" TargetMode="External"/><Relationship Id="rId120" Type="http://schemas.openxmlformats.org/officeDocument/2006/relationships/hyperlink" Target="garantF1://12012604.0" TargetMode="External"/><Relationship Id="rId125" Type="http://schemas.openxmlformats.org/officeDocument/2006/relationships/hyperlink" Target="garantF1://12012604.0" TargetMode="External"/><Relationship Id="rId7" Type="http://schemas.openxmlformats.org/officeDocument/2006/relationships/hyperlink" Target="garantF1://32224728.127" TargetMode="External"/><Relationship Id="rId71" Type="http://schemas.openxmlformats.org/officeDocument/2006/relationships/hyperlink" Target="garantF1://86367.0" TargetMode="External"/><Relationship Id="rId92" Type="http://schemas.openxmlformats.org/officeDocument/2006/relationships/hyperlink" Target="garantF1://86367.750103" TargetMode="External"/><Relationship Id="rId2" Type="http://schemas.openxmlformats.org/officeDocument/2006/relationships/styles" Target="styles.xml"/><Relationship Id="rId29" Type="http://schemas.openxmlformats.org/officeDocument/2006/relationships/hyperlink" Target="garantF1://32201438.0" TargetMode="External"/><Relationship Id="rId24" Type="http://schemas.openxmlformats.org/officeDocument/2006/relationships/hyperlink" Target="garantF1://88403.3" TargetMode="External"/><Relationship Id="rId40" Type="http://schemas.openxmlformats.org/officeDocument/2006/relationships/hyperlink" Target="garantF1://71328030.0" TargetMode="External"/><Relationship Id="rId45" Type="http://schemas.openxmlformats.org/officeDocument/2006/relationships/hyperlink" Target="garantF1://70003066.0" TargetMode="External"/><Relationship Id="rId66" Type="http://schemas.openxmlformats.org/officeDocument/2006/relationships/hyperlink" Target="garantF1://32204438.0" TargetMode="External"/><Relationship Id="rId87" Type="http://schemas.openxmlformats.org/officeDocument/2006/relationships/hyperlink" Target="garantF1://86367.0" TargetMode="External"/><Relationship Id="rId110" Type="http://schemas.openxmlformats.org/officeDocument/2006/relationships/hyperlink" Target="garantF1://32201438.0" TargetMode="External"/><Relationship Id="rId115" Type="http://schemas.openxmlformats.org/officeDocument/2006/relationships/hyperlink" Target="garantF1://86367.0" TargetMode="External"/><Relationship Id="rId131" Type="http://schemas.openxmlformats.org/officeDocument/2006/relationships/hyperlink" Target="garantF1://10003000.0" TargetMode="External"/><Relationship Id="rId136" Type="http://schemas.openxmlformats.org/officeDocument/2006/relationships/image" Target="media/image2.png"/><Relationship Id="rId61" Type="http://schemas.openxmlformats.org/officeDocument/2006/relationships/hyperlink" Target="garantF1://84566.0" TargetMode="External"/><Relationship Id="rId82" Type="http://schemas.openxmlformats.org/officeDocument/2006/relationships/hyperlink" Target="garantF1://86367.0" TargetMode="External"/><Relationship Id="rId19" Type="http://schemas.openxmlformats.org/officeDocument/2006/relationships/hyperlink" Target="garantF1://322635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69</Pages>
  <Words>31711</Words>
  <Characters>180758</Characters>
  <Application>Microsoft Office Word</Application>
  <DocSecurity>0</DocSecurity>
  <Lines>1506</Lines>
  <Paragraphs>424</Paragraphs>
  <ScaleCrop>false</ScaleCrop>
  <Company/>
  <LinksUpToDate>false</LinksUpToDate>
  <CharactersWithSpaces>212045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Алексей Евгеньевич</dc:creator>
  <cp:keywords/>
  <dc:description/>
  <cp:lastModifiedBy>Коновалов Алексей Евгеньевич</cp:lastModifiedBy>
  <cp:revision>3</cp:revision>
  <dcterms:created xsi:type="dcterms:W3CDTF">2020-09-30T08:22:00Z</dcterms:created>
  <dcterms:modified xsi:type="dcterms:W3CDTF">2020-09-30T08:31:00Z</dcterms:modified>
</cp:coreProperties>
</file>